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9FAAB"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Показатели деятельности предприятия,</w:t>
      </w:r>
    </w:p>
    <w:p w14:paraId="3CD230C3"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 xml:space="preserve">возглавляемого руководителем, выдвинутым к участию в конкурсе </w:t>
      </w:r>
    </w:p>
    <w:p w14:paraId="66A57CFB" w14:textId="4A8450BF"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«Руководитель года-202</w:t>
      </w:r>
      <w:r w:rsidR="00935E1E">
        <w:rPr>
          <w:rStyle w:val="FontStyle11"/>
          <w:sz w:val="24"/>
          <w:szCs w:val="24"/>
        </w:rPr>
        <w:t>4</w:t>
      </w:r>
      <w:r w:rsidRPr="001B0491">
        <w:rPr>
          <w:rStyle w:val="FontStyle11"/>
          <w:sz w:val="24"/>
          <w:szCs w:val="24"/>
        </w:rPr>
        <w:t xml:space="preserve">» </w:t>
      </w:r>
    </w:p>
    <w:p w14:paraId="75B8A8B5" w14:textId="77777777" w:rsidR="001B0491" w:rsidRPr="001B0491" w:rsidRDefault="001B0491" w:rsidP="001B0491">
      <w:pPr>
        <w:pStyle w:val="Style1"/>
        <w:widowControl/>
        <w:spacing w:line="240" w:lineRule="auto"/>
        <w:rPr>
          <w:b/>
          <w:color w:val="000000"/>
          <w:spacing w:val="-4"/>
        </w:rPr>
      </w:pPr>
      <w:r w:rsidRPr="001B0491">
        <w:rPr>
          <w:rStyle w:val="FontStyle11"/>
          <w:sz w:val="24"/>
          <w:szCs w:val="24"/>
        </w:rPr>
        <w:t xml:space="preserve">в номинации </w:t>
      </w:r>
      <w:r w:rsidRPr="001B0491">
        <w:rPr>
          <w:b/>
          <w:color w:val="000000"/>
        </w:rPr>
        <w:t xml:space="preserve">«За высокую </w:t>
      </w:r>
      <w:r w:rsidRPr="001B0491">
        <w:rPr>
          <w:b/>
          <w:color w:val="000000"/>
          <w:spacing w:val="-4"/>
        </w:rPr>
        <w:t>конкурентоспособность»</w:t>
      </w:r>
    </w:p>
    <w:p w14:paraId="079B61C5" w14:textId="77777777" w:rsidR="00A90D19" w:rsidRPr="001B0491" w:rsidRDefault="00A90D19" w:rsidP="001B0491">
      <w:pPr>
        <w:pStyle w:val="Style1"/>
        <w:widowControl/>
        <w:spacing w:line="240" w:lineRule="auto"/>
        <w:rPr>
          <w:color w:val="000000"/>
          <w:spacing w:val="-4"/>
        </w:rPr>
      </w:pPr>
    </w:p>
    <w:tbl>
      <w:tblPr>
        <w:tblStyle w:val="ac"/>
        <w:tblpPr w:leftFromText="180" w:rightFromText="180" w:vertAnchor="text" w:tblpY="1"/>
        <w:tblOverlap w:val="never"/>
        <w:tblW w:w="10456" w:type="dxa"/>
        <w:tblLook w:val="04A0" w:firstRow="1" w:lastRow="0" w:firstColumn="1" w:lastColumn="0" w:noHBand="0" w:noVBand="1"/>
      </w:tblPr>
      <w:tblGrid>
        <w:gridCol w:w="546"/>
        <w:gridCol w:w="7500"/>
        <w:gridCol w:w="1276"/>
        <w:gridCol w:w="1134"/>
      </w:tblGrid>
      <w:tr w:rsidR="001B0491" w:rsidRPr="00A833F6" w14:paraId="46547FA9" w14:textId="77777777" w:rsidTr="00A90D19">
        <w:tc>
          <w:tcPr>
            <w:tcW w:w="546" w:type="dxa"/>
          </w:tcPr>
          <w:p w14:paraId="0842E9AB" w14:textId="30262E19" w:rsidR="001B0491" w:rsidRPr="00462D75" w:rsidRDefault="00462D75" w:rsidP="00D64AED">
            <w:pPr>
              <w:pStyle w:val="Style1"/>
              <w:widowControl/>
              <w:spacing w:line="240" w:lineRule="auto"/>
              <w:ind w:right="16"/>
              <w:rPr>
                <w:rStyle w:val="FontStyle11"/>
                <w:b/>
                <w:sz w:val="24"/>
                <w:szCs w:val="24"/>
              </w:rPr>
            </w:pPr>
            <w:r w:rsidRPr="00462D75">
              <w:rPr>
                <w:rStyle w:val="FontStyle11"/>
                <w:b/>
                <w:sz w:val="24"/>
                <w:szCs w:val="24"/>
              </w:rPr>
              <w:t>№</w:t>
            </w:r>
          </w:p>
        </w:tc>
        <w:tc>
          <w:tcPr>
            <w:tcW w:w="7500" w:type="dxa"/>
          </w:tcPr>
          <w:p w14:paraId="0A0AF095" w14:textId="77777777" w:rsidR="001B0491" w:rsidRPr="00A833F6" w:rsidRDefault="001B0491" w:rsidP="00D64AED">
            <w:pPr>
              <w:pStyle w:val="ad"/>
              <w:shd w:val="clear" w:color="auto" w:fill="FFFFFF"/>
              <w:ind w:left="440"/>
              <w:jc w:val="center"/>
              <w:rPr>
                <w:rFonts w:hAnsi="Times New Roman" w:cs="Times New Roman"/>
                <w:b/>
                <w:color w:val="000000"/>
              </w:rPr>
            </w:pPr>
            <w:r w:rsidRPr="00A833F6">
              <w:rPr>
                <w:rFonts w:hAnsi="Times New Roman" w:cs="Times New Roman"/>
                <w:b/>
                <w:color w:val="000000"/>
              </w:rPr>
              <w:t>Показатели (критерии) оценки</w:t>
            </w:r>
          </w:p>
        </w:tc>
        <w:tc>
          <w:tcPr>
            <w:tcW w:w="1276" w:type="dxa"/>
          </w:tcPr>
          <w:p w14:paraId="60BC4517" w14:textId="77777777" w:rsidR="001B0491" w:rsidRDefault="001B0491" w:rsidP="00D64AED">
            <w:pPr>
              <w:pStyle w:val="10"/>
              <w:shd w:val="clear" w:color="auto" w:fill="FFFFFF"/>
              <w:jc w:val="center"/>
              <w:rPr>
                <w:rFonts w:hAnsi="Times New Roman" w:cs="Times New Roman"/>
                <w:b/>
                <w:color w:val="000000"/>
                <w:spacing w:val="-1"/>
                <w:sz w:val="24"/>
                <w:szCs w:val="24"/>
              </w:rPr>
            </w:pPr>
            <w:r w:rsidRPr="00A833F6">
              <w:rPr>
                <w:rFonts w:hAnsi="Times New Roman" w:cs="Times New Roman"/>
                <w:b/>
                <w:color w:val="000000"/>
                <w:spacing w:val="-1"/>
                <w:sz w:val="24"/>
                <w:szCs w:val="24"/>
              </w:rPr>
              <w:t xml:space="preserve">за 9 мес. </w:t>
            </w:r>
          </w:p>
          <w:p w14:paraId="63CB68E4" w14:textId="33C13DFB" w:rsidR="00E21678" w:rsidRPr="00E21678" w:rsidRDefault="00935E1E" w:rsidP="00D64AED">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lang w:val="en-US"/>
              </w:rPr>
              <w:t>2024</w:t>
            </w:r>
            <w:r w:rsidR="00E21678">
              <w:rPr>
                <w:rFonts w:hAnsi="Times New Roman" w:cs="Times New Roman"/>
                <w:b/>
                <w:color w:val="000000"/>
                <w:spacing w:val="-1"/>
                <w:sz w:val="24"/>
                <w:szCs w:val="24"/>
                <w:lang w:val="en-US"/>
              </w:rPr>
              <w:t xml:space="preserve"> </w:t>
            </w:r>
            <w:r w:rsidR="00E21678">
              <w:rPr>
                <w:rFonts w:hAnsi="Times New Roman" w:cs="Times New Roman"/>
                <w:b/>
                <w:color w:val="000000"/>
                <w:spacing w:val="-1"/>
                <w:sz w:val="24"/>
                <w:szCs w:val="24"/>
              </w:rPr>
              <w:t>г.</w:t>
            </w:r>
          </w:p>
          <w:p w14:paraId="31B36FB4" w14:textId="77777777" w:rsidR="001B0491" w:rsidRPr="00A833F6" w:rsidRDefault="001B0491" w:rsidP="00D64AED">
            <w:pPr>
              <w:pStyle w:val="10"/>
              <w:shd w:val="clear" w:color="auto" w:fill="FFFFFF"/>
              <w:jc w:val="center"/>
              <w:rPr>
                <w:rFonts w:hAnsi="Times New Roman" w:cs="Times New Roman"/>
                <w:b/>
                <w:color w:val="000000"/>
                <w:spacing w:val="-1"/>
                <w:sz w:val="24"/>
                <w:szCs w:val="24"/>
              </w:rPr>
            </w:pPr>
          </w:p>
        </w:tc>
        <w:tc>
          <w:tcPr>
            <w:tcW w:w="1134" w:type="dxa"/>
          </w:tcPr>
          <w:p w14:paraId="4BD118E4" w14:textId="77777777" w:rsidR="001B0491" w:rsidRPr="00A833F6" w:rsidRDefault="001B0491" w:rsidP="00D64AED">
            <w:pPr>
              <w:jc w:val="center"/>
              <w:rPr>
                <w:rFonts w:hAnsi="Times New Roman" w:cs="Times New Roman"/>
                <w:b/>
                <w:color w:val="000000"/>
                <w:spacing w:val="-11"/>
                <w:sz w:val="24"/>
                <w:szCs w:val="24"/>
              </w:rPr>
            </w:pPr>
            <w:r w:rsidRPr="00A833F6">
              <w:rPr>
                <w:rFonts w:eastAsia="Times New Roman" w:hAnsi="Times New Roman" w:cs="Times New Roman"/>
                <w:b/>
                <w:color w:val="000000"/>
                <w:spacing w:val="-11"/>
                <w:sz w:val="24"/>
                <w:szCs w:val="24"/>
              </w:rPr>
              <w:t xml:space="preserve">прогноз </w:t>
            </w:r>
          </w:p>
          <w:p w14:paraId="64ABA7C8" w14:textId="77777777" w:rsidR="001B0491" w:rsidRDefault="001B0491" w:rsidP="00D64AED">
            <w:pPr>
              <w:jc w:val="center"/>
              <w:rPr>
                <w:rFonts w:eastAsia="Times New Roman" w:hAnsi="Times New Roman" w:cs="Times New Roman"/>
                <w:b/>
                <w:color w:val="000000"/>
                <w:spacing w:val="-11"/>
                <w:sz w:val="24"/>
                <w:szCs w:val="24"/>
              </w:rPr>
            </w:pPr>
            <w:r w:rsidRPr="00A833F6">
              <w:rPr>
                <w:rFonts w:hAnsi="Times New Roman" w:cs="Times New Roman"/>
                <w:b/>
                <w:color w:val="000000"/>
                <w:spacing w:val="-11"/>
                <w:sz w:val="24"/>
                <w:szCs w:val="24"/>
              </w:rPr>
              <w:t>за</w:t>
            </w:r>
            <w:r w:rsidRPr="00A833F6">
              <w:rPr>
                <w:rFonts w:eastAsia="Times New Roman" w:hAnsi="Times New Roman" w:cs="Times New Roman"/>
                <w:b/>
                <w:color w:val="000000"/>
                <w:spacing w:val="-11"/>
                <w:sz w:val="24"/>
                <w:szCs w:val="24"/>
              </w:rPr>
              <w:t xml:space="preserve"> 12 мес.</w:t>
            </w:r>
          </w:p>
          <w:p w14:paraId="2FB4CE20" w14:textId="48DD62B7" w:rsidR="00E21678" w:rsidRPr="00A833F6" w:rsidRDefault="00935E1E" w:rsidP="00D64AED">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0491" w:rsidRPr="00CE7A4E" w14:paraId="4E891883" w14:textId="77777777" w:rsidTr="00A90D19">
        <w:tc>
          <w:tcPr>
            <w:tcW w:w="546" w:type="dxa"/>
          </w:tcPr>
          <w:p w14:paraId="32B24EA9"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7D80822E" w14:textId="24650C5B" w:rsidR="001B0491" w:rsidRPr="00CE7A4E" w:rsidRDefault="001B0491" w:rsidP="00462D75">
            <w:pPr>
              <w:jc w:val="both"/>
              <w:rPr>
                <w:rFonts w:hAnsi="Times New Roman" w:cs="Times New Roman"/>
                <w:color w:val="000000"/>
                <w:sz w:val="24"/>
                <w:szCs w:val="24"/>
              </w:rPr>
            </w:pPr>
            <w:r w:rsidRPr="00CE7A4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410" w:type="dxa"/>
            <w:gridSpan w:val="2"/>
          </w:tcPr>
          <w:p w14:paraId="460F2847" w14:textId="77777777" w:rsidR="001B0491" w:rsidRPr="00CE7A4E" w:rsidRDefault="001B0491" w:rsidP="00462D75">
            <w:pPr>
              <w:jc w:val="both"/>
              <w:rPr>
                <w:rFonts w:hAnsi="Times New Roman" w:cs="Times New Roman"/>
                <w:color w:val="000000"/>
                <w:sz w:val="24"/>
                <w:szCs w:val="24"/>
              </w:rPr>
            </w:pPr>
          </w:p>
        </w:tc>
      </w:tr>
      <w:tr w:rsidR="001B0491" w:rsidRPr="00CE7A4E" w14:paraId="1B0CF6D1" w14:textId="77777777" w:rsidTr="00A90D19">
        <w:tc>
          <w:tcPr>
            <w:tcW w:w="546" w:type="dxa"/>
          </w:tcPr>
          <w:p w14:paraId="7C7E48EE"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13C0CF85" w14:textId="435A934E" w:rsidR="001B0491" w:rsidRPr="00CE7A4E" w:rsidRDefault="001B0491" w:rsidP="00462D75">
            <w:pPr>
              <w:shd w:val="clear" w:color="auto" w:fill="FFFFFF"/>
              <w:jc w:val="both"/>
              <w:rPr>
                <w:rFonts w:hAnsi="Times New Roman" w:cs="Times New Roman"/>
                <w:color w:val="000000"/>
                <w:sz w:val="24"/>
                <w:szCs w:val="24"/>
              </w:rPr>
            </w:pPr>
            <w:r w:rsidRPr="00CE7A4E">
              <w:rPr>
                <w:rFonts w:hAnsi="Times New Roman" w:cs="Times New Roman"/>
                <w:sz w:val="24"/>
                <w:szCs w:val="24"/>
              </w:rPr>
              <w:t xml:space="preserve">Наличие корпоративной программы повышения производительности труда </w:t>
            </w:r>
            <w:r w:rsidRPr="00CE7A4E">
              <w:rPr>
                <w:rFonts w:hAnsi="Times New Roman" w:cs="Times New Roman"/>
                <w:color w:val="000000"/>
                <w:sz w:val="24"/>
                <w:szCs w:val="24"/>
              </w:rPr>
              <w:t>(с указанием даты принятия и срока действия или стадии разработки)</w:t>
            </w:r>
          </w:p>
        </w:tc>
        <w:tc>
          <w:tcPr>
            <w:tcW w:w="2410" w:type="dxa"/>
            <w:gridSpan w:val="2"/>
          </w:tcPr>
          <w:p w14:paraId="66E5DAEF" w14:textId="77777777" w:rsidR="001B0491" w:rsidRPr="00CE7A4E" w:rsidRDefault="001B0491" w:rsidP="00462D75">
            <w:pPr>
              <w:jc w:val="both"/>
              <w:rPr>
                <w:rFonts w:hAnsi="Times New Roman" w:cs="Times New Roman"/>
                <w:color w:val="000000"/>
                <w:sz w:val="24"/>
                <w:szCs w:val="24"/>
              </w:rPr>
            </w:pPr>
          </w:p>
        </w:tc>
      </w:tr>
      <w:tr w:rsidR="001B0491" w:rsidRPr="00CE7A4E" w14:paraId="46227744" w14:textId="77777777" w:rsidTr="00A90D19">
        <w:tc>
          <w:tcPr>
            <w:tcW w:w="546" w:type="dxa"/>
          </w:tcPr>
          <w:p w14:paraId="5B656A4B"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5CABAC31" w14:textId="6659DC76" w:rsidR="001B0491" w:rsidRPr="00CE7A4E" w:rsidRDefault="001B0491" w:rsidP="00462D75">
            <w:pPr>
              <w:shd w:val="clear" w:color="auto" w:fill="FFFFFF"/>
              <w:jc w:val="both"/>
              <w:rPr>
                <w:rFonts w:hAnsi="Times New Roman" w:cs="Times New Roman"/>
                <w:color w:val="000000"/>
                <w:sz w:val="24"/>
                <w:szCs w:val="24"/>
              </w:rPr>
            </w:pPr>
            <w:r w:rsidRPr="00CE7A4E">
              <w:rPr>
                <w:rFonts w:hAnsi="Times New Roman" w:cs="Times New Roman"/>
                <w:sz w:val="24"/>
                <w:szCs w:val="24"/>
              </w:rPr>
              <w:t xml:space="preserve">Наличие корпоративной программы инновационного развития </w:t>
            </w:r>
            <w:r w:rsidRPr="00CE7A4E">
              <w:rPr>
                <w:rFonts w:hAnsi="Times New Roman" w:cs="Times New Roman"/>
                <w:color w:val="000000"/>
                <w:sz w:val="24"/>
                <w:szCs w:val="24"/>
              </w:rPr>
              <w:t>(с указанием даты принятия и срока действия или стадии разработки)</w:t>
            </w:r>
          </w:p>
        </w:tc>
        <w:tc>
          <w:tcPr>
            <w:tcW w:w="2410" w:type="dxa"/>
            <w:gridSpan w:val="2"/>
          </w:tcPr>
          <w:p w14:paraId="40F9B1B0" w14:textId="77777777" w:rsidR="001B0491" w:rsidRPr="00CE7A4E" w:rsidRDefault="001B0491" w:rsidP="00462D75">
            <w:pPr>
              <w:jc w:val="both"/>
              <w:rPr>
                <w:rFonts w:hAnsi="Times New Roman" w:cs="Times New Roman"/>
                <w:color w:val="000000"/>
                <w:sz w:val="24"/>
                <w:szCs w:val="24"/>
              </w:rPr>
            </w:pPr>
          </w:p>
        </w:tc>
      </w:tr>
      <w:tr w:rsidR="001B0491" w:rsidRPr="00CE7A4E" w14:paraId="4F1042C8" w14:textId="77777777" w:rsidTr="00A90D19">
        <w:tc>
          <w:tcPr>
            <w:tcW w:w="546" w:type="dxa"/>
          </w:tcPr>
          <w:p w14:paraId="33464CBD"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2AFAAAC1" w14:textId="7C222A9D" w:rsidR="001B0491" w:rsidRPr="00CE7A4E" w:rsidRDefault="001B0491" w:rsidP="00462D75">
            <w:pPr>
              <w:shd w:val="clear" w:color="auto" w:fill="FFFFFF"/>
              <w:jc w:val="both"/>
              <w:rPr>
                <w:rFonts w:hAnsi="Times New Roman" w:cs="Times New Roman"/>
                <w:color w:val="000000"/>
                <w:sz w:val="24"/>
                <w:szCs w:val="24"/>
              </w:rPr>
            </w:pPr>
            <w:r w:rsidRPr="00CE7A4E">
              <w:rPr>
                <w:rFonts w:hAnsi="Times New Roman" w:cs="Times New Roman"/>
                <w:sz w:val="24"/>
                <w:szCs w:val="24"/>
              </w:rPr>
              <w:t xml:space="preserve">Наличие внедренной системы управления предприятием на основе использования информационных технологий </w:t>
            </w:r>
            <w:r w:rsidRPr="00CE7A4E">
              <w:rPr>
                <w:rFonts w:hAnsi="Times New Roman" w:cs="Times New Roman"/>
                <w:color w:val="000000"/>
                <w:sz w:val="24"/>
                <w:szCs w:val="24"/>
              </w:rPr>
              <w:t>(с указанием года внедрения)</w:t>
            </w:r>
          </w:p>
        </w:tc>
        <w:tc>
          <w:tcPr>
            <w:tcW w:w="2410" w:type="dxa"/>
            <w:gridSpan w:val="2"/>
          </w:tcPr>
          <w:p w14:paraId="6D757B83" w14:textId="77777777" w:rsidR="001B0491" w:rsidRPr="00CE7A4E" w:rsidRDefault="001B0491" w:rsidP="00462D75">
            <w:pPr>
              <w:jc w:val="both"/>
              <w:rPr>
                <w:rFonts w:hAnsi="Times New Roman" w:cs="Times New Roman"/>
                <w:color w:val="000000"/>
                <w:sz w:val="24"/>
                <w:szCs w:val="24"/>
              </w:rPr>
            </w:pPr>
          </w:p>
        </w:tc>
      </w:tr>
      <w:tr w:rsidR="00424C58" w:rsidRPr="00CE7A4E" w14:paraId="1D3BA5F9" w14:textId="77777777" w:rsidTr="00A90D19">
        <w:tc>
          <w:tcPr>
            <w:tcW w:w="546" w:type="dxa"/>
          </w:tcPr>
          <w:p w14:paraId="7B5E7F42"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345024E" w14:textId="1B224C5A" w:rsidR="00424C58" w:rsidRPr="00CE7A4E" w:rsidRDefault="00615D7B" w:rsidP="00615D7B">
            <w:pPr>
              <w:jc w:val="both"/>
              <w:rPr>
                <w:rFonts w:hAnsi="Times New Roman" w:cs="Times New Roman"/>
                <w:color w:val="000000"/>
                <w:sz w:val="24"/>
                <w:szCs w:val="24"/>
              </w:rPr>
            </w:pPr>
            <w:r w:rsidRPr="00CE7A4E">
              <w:rPr>
                <w:rFonts w:hAnsi="Times New Roman" w:cs="Times New Roman"/>
                <w:color w:val="000000"/>
                <w:sz w:val="24"/>
                <w:szCs w:val="24"/>
              </w:rPr>
              <w:t>И</w:t>
            </w:r>
            <w:r w:rsidR="00424C58" w:rsidRPr="00CE7A4E">
              <w:rPr>
                <w:rFonts w:hAnsi="Times New Roman" w:cs="Times New Roman"/>
                <w:color w:val="000000"/>
                <w:sz w:val="24"/>
                <w:szCs w:val="24"/>
              </w:rPr>
              <w:t xml:space="preserve">ндекс промышленного производства, </w:t>
            </w:r>
            <w:r w:rsidR="00793B68" w:rsidRPr="00CE7A4E">
              <w:rPr>
                <w:rFonts w:hAnsi="Times New Roman" w:cs="Times New Roman"/>
                <w:color w:val="000000"/>
                <w:sz w:val="24"/>
                <w:szCs w:val="24"/>
              </w:rPr>
              <w:t xml:space="preserve">темп роста объема работ, услуг, </w:t>
            </w:r>
            <w:r w:rsidR="00424C58" w:rsidRPr="00CE7A4E">
              <w:rPr>
                <w:rFonts w:hAnsi="Times New Roman" w:cs="Times New Roman"/>
                <w:color w:val="000000"/>
                <w:sz w:val="24"/>
                <w:szCs w:val="24"/>
              </w:rPr>
              <w:t>%</w:t>
            </w:r>
          </w:p>
        </w:tc>
        <w:tc>
          <w:tcPr>
            <w:tcW w:w="1276" w:type="dxa"/>
          </w:tcPr>
          <w:p w14:paraId="397669F1" w14:textId="77777777" w:rsidR="00424C58" w:rsidRPr="00CE7A4E" w:rsidRDefault="00424C58" w:rsidP="00462D75">
            <w:pPr>
              <w:jc w:val="both"/>
              <w:rPr>
                <w:rFonts w:hAnsi="Times New Roman" w:cs="Times New Roman"/>
                <w:color w:val="000000"/>
                <w:sz w:val="24"/>
                <w:szCs w:val="24"/>
              </w:rPr>
            </w:pPr>
          </w:p>
        </w:tc>
        <w:tc>
          <w:tcPr>
            <w:tcW w:w="1134" w:type="dxa"/>
          </w:tcPr>
          <w:p w14:paraId="0ECB02EB" w14:textId="77777777" w:rsidR="00424C58" w:rsidRPr="00CE7A4E" w:rsidRDefault="00424C58" w:rsidP="00462D75">
            <w:pPr>
              <w:jc w:val="both"/>
              <w:rPr>
                <w:rFonts w:hAnsi="Times New Roman" w:cs="Times New Roman"/>
                <w:color w:val="000000"/>
                <w:sz w:val="24"/>
                <w:szCs w:val="24"/>
              </w:rPr>
            </w:pPr>
          </w:p>
        </w:tc>
      </w:tr>
      <w:tr w:rsidR="001D2501" w:rsidRPr="00CE7A4E" w14:paraId="439492BE" w14:textId="77777777" w:rsidTr="00A90D19">
        <w:tc>
          <w:tcPr>
            <w:tcW w:w="546" w:type="dxa"/>
          </w:tcPr>
          <w:p w14:paraId="19387FA9" w14:textId="77777777" w:rsidR="001D2501" w:rsidRPr="00CE7A4E" w:rsidRDefault="001D2501" w:rsidP="00462D75">
            <w:pPr>
              <w:pStyle w:val="Style1"/>
              <w:widowControl/>
              <w:numPr>
                <w:ilvl w:val="0"/>
                <w:numId w:val="2"/>
              </w:numPr>
              <w:spacing w:line="240" w:lineRule="auto"/>
              <w:ind w:left="0" w:firstLine="0"/>
              <w:rPr>
                <w:rStyle w:val="FontStyle11"/>
                <w:sz w:val="24"/>
                <w:szCs w:val="24"/>
              </w:rPr>
            </w:pPr>
          </w:p>
        </w:tc>
        <w:tc>
          <w:tcPr>
            <w:tcW w:w="7500" w:type="dxa"/>
          </w:tcPr>
          <w:p w14:paraId="27862EF8" w14:textId="5EE93B06" w:rsidR="001D2501" w:rsidRPr="00CE7A4E" w:rsidRDefault="001D2501" w:rsidP="00462D75">
            <w:pPr>
              <w:jc w:val="both"/>
              <w:rPr>
                <w:rFonts w:hAnsi="Times New Roman" w:cs="Times New Roman"/>
                <w:color w:val="000000"/>
                <w:sz w:val="24"/>
                <w:szCs w:val="24"/>
              </w:rPr>
            </w:pPr>
            <w:r w:rsidRPr="00CE7A4E">
              <w:rPr>
                <w:rStyle w:val="FontStyle11"/>
                <w:sz w:val="24"/>
                <w:szCs w:val="24"/>
              </w:rPr>
              <w:t>Рентабельность проданных товаров, продукции, работ, услуг, %</w:t>
            </w:r>
          </w:p>
        </w:tc>
        <w:tc>
          <w:tcPr>
            <w:tcW w:w="1276" w:type="dxa"/>
          </w:tcPr>
          <w:p w14:paraId="61C498E3" w14:textId="77777777" w:rsidR="001D2501" w:rsidRPr="00CE7A4E" w:rsidRDefault="001D2501" w:rsidP="00462D75">
            <w:pPr>
              <w:jc w:val="both"/>
              <w:rPr>
                <w:rFonts w:hAnsi="Times New Roman" w:cs="Times New Roman"/>
                <w:color w:val="000000"/>
                <w:sz w:val="24"/>
                <w:szCs w:val="24"/>
              </w:rPr>
            </w:pPr>
          </w:p>
        </w:tc>
        <w:tc>
          <w:tcPr>
            <w:tcW w:w="1134" w:type="dxa"/>
          </w:tcPr>
          <w:p w14:paraId="4E2A3087" w14:textId="77777777" w:rsidR="001D2501" w:rsidRPr="00CE7A4E" w:rsidRDefault="001D2501" w:rsidP="00462D75">
            <w:pPr>
              <w:jc w:val="both"/>
              <w:rPr>
                <w:rFonts w:hAnsi="Times New Roman" w:cs="Times New Roman"/>
                <w:color w:val="000000"/>
                <w:sz w:val="24"/>
                <w:szCs w:val="24"/>
              </w:rPr>
            </w:pPr>
          </w:p>
        </w:tc>
      </w:tr>
      <w:tr w:rsidR="00424C58" w:rsidRPr="00CE7A4E" w14:paraId="32C71E9B" w14:textId="77777777" w:rsidTr="00A90D19">
        <w:tc>
          <w:tcPr>
            <w:tcW w:w="546" w:type="dxa"/>
          </w:tcPr>
          <w:p w14:paraId="59907C62"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1700955E" w14:textId="1BEDEF96" w:rsidR="00424C58" w:rsidRPr="00CE7A4E" w:rsidRDefault="00424C58" w:rsidP="00462D75">
            <w:pPr>
              <w:jc w:val="both"/>
              <w:rPr>
                <w:rStyle w:val="FontStyle11"/>
                <w:sz w:val="24"/>
                <w:szCs w:val="24"/>
              </w:rPr>
            </w:pPr>
            <w:r w:rsidRPr="00CE7A4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sz w:val="24"/>
                <w:szCs w:val="24"/>
              </w:rPr>
              <w:t>тыс.рублей</w:t>
            </w:r>
            <w:proofErr w:type="spellEnd"/>
            <w:proofErr w:type="gramEnd"/>
          </w:p>
        </w:tc>
        <w:tc>
          <w:tcPr>
            <w:tcW w:w="1276" w:type="dxa"/>
          </w:tcPr>
          <w:p w14:paraId="0C6F01DB" w14:textId="77777777" w:rsidR="00424C58" w:rsidRPr="00CE7A4E" w:rsidRDefault="00424C58" w:rsidP="00462D75">
            <w:pPr>
              <w:jc w:val="both"/>
              <w:rPr>
                <w:rFonts w:hAnsi="Times New Roman" w:cs="Times New Roman"/>
                <w:color w:val="000000"/>
                <w:sz w:val="24"/>
                <w:szCs w:val="24"/>
              </w:rPr>
            </w:pPr>
          </w:p>
        </w:tc>
        <w:tc>
          <w:tcPr>
            <w:tcW w:w="1134" w:type="dxa"/>
          </w:tcPr>
          <w:p w14:paraId="19A6E5B5" w14:textId="77777777" w:rsidR="00424C58" w:rsidRPr="00CE7A4E" w:rsidRDefault="00424C58" w:rsidP="00462D75">
            <w:pPr>
              <w:jc w:val="both"/>
              <w:rPr>
                <w:rFonts w:hAnsi="Times New Roman" w:cs="Times New Roman"/>
                <w:color w:val="000000"/>
                <w:sz w:val="24"/>
                <w:szCs w:val="24"/>
              </w:rPr>
            </w:pPr>
          </w:p>
        </w:tc>
      </w:tr>
      <w:tr w:rsidR="00424C58" w:rsidRPr="00CE7A4E" w14:paraId="0286F546" w14:textId="77777777" w:rsidTr="00A90D19">
        <w:tc>
          <w:tcPr>
            <w:tcW w:w="546" w:type="dxa"/>
          </w:tcPr>
          <w:p w14:paraId="5AF4E183"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F7C326E" w14:textId="112E3228" w:rsidR="00424C58" w:rsidRPr="00CE7A4E" w:rsidRDefault="00424C58" w:rsidP="00462D75">
            <w:pPr>
              <w:jc w:val="both"/>
              <w:rPr>
                <w:rFonts w:hAnsi="Times New Roman" w:cs="Times New Roman"/>
                <w:color w:val="000000"/>
                <w:sz w:val="24"/>
                <w:szCs w:val="24"/>
              </w:rPr>
            </w:pPr>
            <w:r w:rsidRPr="00CE7A4E">
              <w:rPr>
                <w:rFonts w:hAnsi="Times New Roman" w:cs="Times New Roman"/>
                <w:color w:val="000000"/>
                <w:sz w:val="24"/>
                <w:szCs w:val="24"/>
              </w:rPr>
              <w:t>Темп роста производительности труда, %</w:t>
            </w:r>
          </w:p>
        </w:tc>
        <w:tc>
          <w:tcPr>
            <w:tcW w:w="1276" w:type="dxa"/>
          </w:tcPr>
          <w:p w14:paraId="5AA7AFFA" w14:textId="77777777" w:rsidR="00424C58" w:rsidRPr="00CE7A4E" w:rsidRDefault="00424C58" w:rsidP="00462D75">
            <w:pPr>
              <w:jc w:val="both"/>
              <w:rPr>
                <w:rFonts w:hAnsi="Times New Roman" w:cs="Times New Roman"/>
                <w:color w:val="000000"/>
                <w:sz w:val="24"/>
                <w:szCs w:val="24"/>
              </w:rPr>
            </w:pPr>
          </w:p>
        </w:tc>
        <w:tc>
          <w:tcPr>
            <w:tcW w:w="1134" w:type="dxa"/>
          </w:tcPr>
          <w:p w14:paraId="6E16FA23" w14:textId="77777777" w:rsidR="00424C58" w:rsidRPr="00CE7A4E" w:rsidRDefault="00424C58" w:rsidP="00462D75">
            <w:pPr>
              <w:jc w:val="both"/>
              <w:rPr>
                <w:rFonts w:hAnsi="Times New Roman" w:cs="Times New Roman"/>
                <w:color w:val="000000"/>
                <w:sz w:val="24"/>
                <w:szCs w:val="24"/>
              </w:rPr>
            </w:pPr>
          </w:p>
        </w:tc>
      </w:tr>
      <w:tr w:rsidR="00424C58" w:rsidRPr="00CE7A4E" w14:paraId="436E19EF" w14:textId="77777777" w:rsidTr="00A90D19">
        <w:trPr>
          <w:trHeight w:val="288"/>
        </w:trPr>
        <w:tc>
          <w:tcPr>
            <w:tcW w:w="546" w:type="dxa"/>
          </w:tcPr>
          <w:p w14:paraId="438AB3C1"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B1ECC0E"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добавленной стоимости в объеме выпуска товаров (продукции), работ, услуг, %</w:t>
            </w:r>
          </w:p>
        </w:tc>
        <w:tc>
          <w:tcPr>
            <w:tcW w:w="1276" w:type="dxa"/>
          </w:tcPr>
          <w:p w14:paraId="2786FFDE" w14:textId="77777777" w:rsidR="00424C58" w:rsidRPr="00CE7A4E" w:rsidRDefault="00424C58" w:rsidP="00462D75">
            <w:pPr>
              <w:jc w:val="both"/>
              <w:rPr>
                <w:rFonts w:hAnsi="Times New Roman" w:cs="Times New Roman"/>
                <w:color w:val="000000"/>
                <w:sz w:val="24"/>
                <w:szCs w:val="24"/>
              </w:rPr>
            </w:pPr>
          </w:p>
        </w:tc>
        <w:tc>
          <w:tcPr>
            <w:tcW w:w="1134" w:type="dxa"/>
          </w:tcPr>
          <w:p w14:paraId="0112A5C5" w14:textId="77777777" w:rsidR="00424C58" w:rsidRPr="00CE7A4E" w:rsidRDefault="00424C58" w:rsidP="00462D75">
            <w:pPr>
              <w:jc w:val="both"/>
              <w:rPr>
                <w:rFonts w:hAnsi="Times New Roman" w:cs="Times New Roman"/>
                <w:color w:val="000000"/>
                <w:sz w:val="24"/>
                <w:szCs w:val="24"/>
              </w:rPr>
            </w:pPr>
          </w:p>
        </w:tc>
      </w:tr>
      <w:tr w:rsidR="00424C58" w:rsidRPr="00CE7A4E" w14:paraId="470187C8" w14:textId="77777777" w:rsidTr="00A90D19">
        <w:tc>
          <w:tcPr>
            <w:tcW w:w="546" w:type="dxa"/>
          </w:tcPr>
          <w:p w14:paraId="7A74B9C4"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B079EE5" w14:textId="7FE1E929" w:rsidR="00424C58" w:rsidRPr="00CE7A4E" w:rsidRDefault="00424C58" w:rsidP="00462D75">
            <w:pPr>
              <w:pStyle w:val="Style1"/>
              <w:widowControl/>
              <w:spacing w:line="240" w:lineRule="auto"/>
              <w:jc w:val="both"/>
              <w:rPr>
                <w:rFonts w:hAnsi="Times New Roman" w:cs="Times New Roman"/>
                <w:color w:val="000000"/>
              </w:rPr>
            </w:pPr>
            <w:r w:rsidRPr="00CE7A4E">
              <w:rPr>
                <w:rStyle w:val="FontStyle11"/>
                <w:sz w:val="24"/>
                <w:szCs w:val="24"/>
              </w:rPr>
              <w:t>Средн</w:t>
            </w:r>
            <w:r w:rsidR="00793B68" w:rsidRPr="00CE7A4E">
              <w:rPr>
                <w:rStyle w:val="FontStyle11"/>
                <w:sz w:val="24"/>
                <w:szCs w:val="24"/>
              </w:rPr>
              <w:t>емесячна</w:t>
            </w:r>
            <w:r w:rsidRPr="00CE7A4E">
              <w:rPr>
                <w:rStyle w:val="FontStyle11"/>
                <w:sz w:val="24"/>
                <w:szCs w:val="24"/>
              </w:rPr>
              <w:t xml:space="preserve">я </w:t>
            </w:r>
            <w:r w:rsidR="00793B68" w:rsidRPr="00CE7A4E">
              <w:rPr>
                <w:rStyle w:val="FontStyle11"/>
                <w:sz w:val="24"/>
                <w:szCs w:val="24"/>
              </w:rPr>
              <w:t xml:space="preserve">начисленная </w:t>
            </w:r>
            <w:r w:rsidRPr="00CE7A4E">
              <w:rPr>
                <w:rStyle w:val="FontStyle11"/>
                <w:sz w:val="24"/>
                <w:szCs w:val="24"/>
              </w:rPr>
              <w:t>заработная плата</w:t>
            </w:r>
            <w:r w:rsidR="00793B68" w:rsidRPr="00CE7A4E">
              <w:rPr>
                <w:rStyle w:val="FontStyle11"/>
                <w:sz w:val="24"/>
                <w:szCs w:val="24"/>
              </w:rPr>
              <w:t xml:space="preserve"> работников списочного состава</w:t>
            </w:r>
            <w:r w:rsidRPr="00CE7A4E">
              <w:rPr>
                <w:rStyle w:val="FontStyle11"/>
                <w:sz w:val="24"/>
                <w:szCs w:val="24"/>
              </w:rPr>
              <w:t>, рублей</w:t>
            </w:r>
          </w:p>
        </w:tc>
        <w:tc>
          <w:tcPr>
            <w:tcW w:w="1276" w:type="dxa"/>
          </w:tcPr>
          <w:p w14:paraId="1E67996D" w14:textId="77777777" w:rsidR="00424C58" w:rsidRPr="00CE7A4E" w:rsidRDefault="00424C58" w:rsidP="00462D75">
            <w:pPr>
              <w:jc w:val="both"/>
              <w:rPr>
                <w:rStyle w:val="FontStyle11"/>
                <w:sz w:val="24"/>
                <w:szCs w:val="24"/>
              </w:rPr>
            </w:pPr>
          </w:p>
        </w:tc>
        <w:tc>
          <w:tcPr>
            <w:tcW w:w="1134" w:type="dxa"/>
          </w:tcPr>
          <w:p w14:paraId="0775A32C" w14:textId="77777777" w:rsidR="00424C58" w:rsidRPr="00CE7A4E" w:rsidRDefault="00424C58" w:rsidP="00462D75">
            <w:pPr>
              <w:jc w:val="both"/>
              <w:rPr>
                <w:rStyle w:val="FontStyle11"/>
                <w:sz w:val="24"/>
                <w:szCs w:val="24"/>
              </w:rPr>
            </w:pPr>
          </w:p>
        </w:tc>
      </w:tr>
      <w:tr w:rsidR="00424C58" w:rsidRPr="00CE7A4E" w14:paraId="6C23D279" w14:textId="77777777" w:rsidTr="00A90D19">
        <w:tc>
          <w:tcPr>
            <w:tcW w:w="546" w:type="dxa"/>
          </w:tcPr>
          <w:p w14:paraId="20C2D15C"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CE677C2" w14:textId="77BE795A" w:rsidR="00424C58" w:rsidRPr="00CE7A4E" w:rsidRDefault="00424C58" w:rsidP="00462D75">
            <w:pPr>
              <w:pStyle w:val="Style1"/>
              <w:widowControl/>
              <w:spacing w:line="240" w:lineRule="auto"/>
              <w:jc w:val="both"/>
              <w:rPr>
                <w:rStyle w:val="FontStyle11"/>
                <w:sz w:val="24"/>
                <w:szCs w:val="24"/>
              </w:rPr>
            </w:pPr>
            <w:r w:rsidRPr="00CE7A4E">
              <w:rPr>
                <w:rStyle w:val="FontStyle11"/>
                <w:sz w:val="24"/>
                <w:szCs w:val="24"/>
              </w:rPr>
              <w:t>Темп роста средне</w:t>
            </w:r>
            <w:r w:rsidR="00793B68" w:rsidRPr="00CE7A4E">
              <w:rPr>
                <w:rStyle w:val="FontStyle11"/>
                <w:sz w:val="24"/>
                <w:szCs w:val="24"/>
              </w:rPr>
              <w:t>месячной</w:t>
            </w:r>
            <w:r w:rsidRPr="00CE7A4E">
              <w:rPr>
                <w:rStyle w:val="FontStyle11"/>
                <w:sz w:val="24"/>
                <w:szCs w:val="24"/>
              </w:rPr>
              <w:t xml:space="preserve"> заработной платы, %</w:t>
            </w:r>
          </w:p>
        </w:tc>
        <w:tc>
          <w:tcPr>
            <w:tcW w:w="1276" w:type="dxa"/>
          </w:tcPr>
          <w:p w14:paraId="608D364D" w14:textId="77777777" w:rsidR="00424C58" w:rsidRPr="00CE7A4E" w:rsidRDefault="00424C58" w:rsidP="00462D75">
            <w:pPr>
              <w:jc w:val="both"/>
              <w:rPr>
                <w:rStyle w:val="FontStyle11"/>
                <w:sz w:val="24"/>
                <w:szCs w:val="24"/>
              </w:rPr>
            </w:pPr>
          </w:p>
        </w:tc>
        <w:tc>
          <w:tcPr>
            <w:tcW w:w="1134" w:type="dxa"/>
          </w:tcPr>
          <w:p w14:paraId="2469064F" w14:textId="77777777" w:rsidR="00424C58" w:rsidRPr="00CE7A4E" w:rsidRDefault="00424C58" w:rsidP="00462D75">
            <w:pPr>
              <w:jc w:val="both"/>
              <w:rPr>
                <w:rStyle w:val="FontStyle11"/>
                <w:sz w:val="24"/>
                <w:szCs w:val="24"/>
              </w:rPr>
            </w:pPr>
          </w:p>
        </w:tc>
      </w:tr>
      <w:tr w:rsidR="00424C58" w:rsidRPr="00CE7A4E" w14:paraId="7C987B65" w14:textId="77777777" w:rsidTr="00A90D19">
        <w:tc>
          <w:tcPr>
            <w:tcW w:w="546" w:type="dxa"/>
          </w:tcPr>
          <w:p w14:paraId="1469E23A"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D188703" w14:textId="3982DE6D"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экспортируемой продукции в объеме отгруженных товаров (продукции), работ, услуг, %</w:t>
            </w:r>
          </w:p>
        </w:tc>
        <w:tc>
          <w:tcPr>
            <w:tcW w:w="1276" w:type="dxa"/>
          </w:tcPr>
          <w:p w14:paraId="710063EA" w14:textId="77777777" w:rsidR="00424C58" w:rsidRPr="00CE7A4E" w:rsidRDefault="00424C58" w:rsidP="00462D75">
            <w:pPr>
              <w:jc w:val="both"/>
              <w:rPr>
                <w:rFonts w:hAnsi="Times New Roman" w:cs="Times New Roman"/>
                <w:color w:val="000000"/>
                <w:sz w:val="24"/>
                <w:szCs w:val="24"/>
              </w:rPr>
            </w:pPr>
          </w:p>
        </w:tc>
        <w:tc>
          <w:tcPr>
            <w:tcW w:w="1134" w:type="dxa"/>
          </w:tcPr>
          <w:p w14:paraId="37060271" w14:textId="77777777" w:rsidR="00424C58" w:rsidRPr="00CE7A4E" w:rsidRDefault="00424C58" w:rsidP="00462D75">
            <w:pPr>
              <w:jc w:val="both"/>
              <w:rPr>
                <w:rFonts w:hAnsi="Times New Roman" w:cs="Times New Roman"/>
                <w:color w:val="000000"/>
                <w:sz w:val="24"/>
                <w:szCs w:val="24"/>
              </w:rPr>
            </w:pPr>
          </w:p>
        </w:tc>
      </w:tr>
      <w:tr w:rsidR="00424C58" w:rsidRPr="00CE7A4E" w14:paraId="5202DC0E" w14:textId="77777777" w:rsidTr="00A90D19">
        <w:tc>
          <w:tcPr>
            <w:tcW w:w="546" w:type="dxa"/>
          </w:tcPr>
          <w:p w14:paraId="00C2C370"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4AD048F9"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Темп роста объема экспортируемой продукции, %</w:t>
            </w:r>
          </w:p>
        </w:tc>
        <w:tc>
          <w:tcPr>
            <w:tcW w:w="1276" w:type="dxa"/>
          </w:tcPr>
          <w:p w14:paraId="338C5585" w14:textId="77777777" w:rsidR="00424C58" w:rsidRPr="00CE7A4E" w:rsidRDefault="00424C58" w:rsidP="00462D75">
            <w:pPr>
              <w:jc w:val="both"/>
              <w:rPr>
                <w:rFonts w:hAnsi="Times New Roman" w:cs="Times New Roman"/>
                <w:color w:val="000000"/>
                <w:sz w:val="24"/>
                <w:szCs w:val="24"/>
              </w:rPr>
            </w:pPr>
          </w:p>
        </w:tc>
        <w:tc>
          <w:tcPr>
            <w:tcW w:w="1134" w:type="dxa"/>
          </w:tcPr>
          <w:p w14:paraId="29B9A530" w14:textId="77777777" w:rsidR="00424C58" w:rsidRPr="00CE7A4E" w:rsidRDefault="00424C58" w:rsidP="00462D75">
            <w:pPr>
              <w:jc w:val="both"/>
              <w:rPr>
                <w:rFonts w:hAnsi="Times New Roman" w:cs="Times New Roman"/>
                <w:color w:val="000000"/>
                <w:sz w:val="24"/>
                <w:szCs w:val="24"/>
              </w:rPr>
            </w:pPr>
          </w:p>
        </w:tc>
      </w:tr>
      <w:tr w:rsidR="00424C58" w:rsidRPr="00CE7A4E" w14:paraId="5EE1450A" w14:textId="77777777" w:rsidTr="00A90D19">
        <w:tc>
          <w:tcPr>
            <w:tcW w:w="546" w:type="dxa"/>
          </w:tcPr>
          <w:p w14:paraId="52C0F913"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0202EA2"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Степень износа основных производственных фондов, %</w:t>
            </w:r>
          </w:p>
        </w:tc>
        <w:tc>
          <w:tcPr>
            <w:tcW w:w="1276" w:type="dxa"/>
          </w:tcPr>
          <w:p w14:paraId="7DA9E9CB" w14:textId="77777777" w:rsidR="00424C58" w:rsidRPr="00CE7A4E" w:rsidRDefault="00424C58" w:rsidP="00462D75">
            <w:pPr>
              <w:jc w:val="both"/>
              <w:rPr>
                <w:rFonts w:hAnsi="Times New Roman" w:cs="Times New Roman"/>
                <w:color w:val="000000"/>
                <w:sz w:val="24"/>
                <w:szCs w:val="24"/>
              </w:rPr>
            </w:pPr>
          </w:p>
        </w:tc>
        <w:tc>
          <w:tcPr>
            <w:tcW w:w="1134" w:type="dxa"/>
          </w:tcPr>
          <w:p w14:paraId="7A7B14FE" w14:textId="77777777" w:rsidR="00424C58" w:rsidRPr="00CE7A4E" w:rsidRDefault="00424C58" w:rsidP="00462D75">
            <w:pPr>
              <w:jc w:val="both"/>
              <w:rPr>
                <w:rFonts w:hAnsi="Times New Roman" w:cs="Times New Roman"/>
                <w:color w:val="000000"/>
                <w:sz w:val="24"/>
                <w:szCs w:val="24"/>
              </w:rPr>
            </w:pPr>
          </w:p>
        </w:tc>
      </w:tr>
      <w:tr w:rsidR="00424C58" w:rsidRPr="00CE7A4E" w14:paraId="5AB63AE3" w14:textId="77777777" w:rsidTr="00A90D19">
        <w:tc>
          <w:tcPr>
            <w:tcW w:w="546" w:type="dxa"/>
          </w:tcPr>
          <w:p w14:paraId="032278B6"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C7D9D0E" w14:textId="28458252" w:rsidR="00424C58" w:rsidRPr="00CE7A4E" w:rsidRDefault="00424C58" w:rsidP="00462D75">
            <w:pPr>
              <w:pStyle w:val="Style1"/>
              <w:widowControl/>
              <w:spacing w:line="240" w:lineRule="auto"/>
              <w:jc w:val="both"/>
              <w:rPr>
                <w:rStyle w:val="FontStyle11"/>
                <w:sz w:val="24"/>
                <w:szCs w:val="24"/>
              </w:rPr>
            </w:pPr>
            <w:r w:rsidRPr="00CE7A4E">
              <w:rPr>
                <w:rStyle w:val="FontStyle11"/>
                <w:sz w:val="24"/>
                <w:szCs w:val="24"/>
              </w:rPr>
              <w:t xml:space="preserve">Доля затрат на </w:t>
            </w:r>
            <w:r w:rsidR="00C0022E" w:rsidRPr="00CE7A4E">
              <w:rPr>
                <w:rStyle w:val="FontStyle11"/>
                <w:sz w:val="24"/>
                <w:szCs w:val="24"/>
              </w:rPr>
              <w:t>исследование и разработку новых продуктов, услуг и методов их производства (передачи), новых производственных процессов в общей структуре затрат,</w:t>
            </w:r>
            <w:r w:rsidRPr="00CE7A4E">
              <w:rPr>
                <w:rStyle w:val="FontStyle11"/>
                <w:sz w:val="24"/>
                <w:szCs w:val="24"/>
              </w:rPr>
              <w:t xml:space="preserve"> %</w:t>
            </w:r>
          </w:p>
        </w:tc>
        <w:tc>
          <w:tcPr>
            <w:tcW w:w="1276" w:type="dxa"/>
          </w:tcPr>
          <w:p w14:paraId="59FF121B" w14:textId="77777777" w:rsidR="00424C58" w:rsidRPr="00CE7A4E" w:rsidRDefault="00424C58" w:rsidP="00462D75">
            <w:pPr>
              <w:jc w:val="both"/>
              <w:rPr>
                <w:rFonts w:hAnsi="Times New Roman" w:cs="Times New Roman"/>
                <w:color w:val="000000"/>
                <w:sz w:val="24"/>
                <w:szCs w:val="24"/>
              </w:rPr>
            </w:pPr>
          </w:p>
        </w:tc>
        <w:tc>
          <w:tcPr>
            <w:tcW w:w="1134" w:type="dxa"/>
          </w:tcPr>
          <w:p w14:paraId="2966757E" w14:textId="77777777" w:rsidR="00424C58" w:rsidRPr="00CE7A4E" w:rsidRDefault="00424C58" w:rsidP="00462D75">
            <w:pPr>
              <w:jc w:val="both"/>
              <w:rPr>
                <w:rFonts w:hAnsi="Times New Roman" w:cs="Times New Roman"/>
                <w:color w:val="000000"/>
                <w:sz w:val="24"/>
                <w:szCs w:val="24"/>
              </w:rPr>
            </w:pPr>
          </w:p>
        </w:tc>
      </w:tr>
      <w:tr w:rsidR="00B93910" w:rsidRPr="00CE7A4E" w14:paraId="6866D735" w14:textId="77777777" w:rsidTr="00A90D19">
        <w:tc>
          <w:tcPr>
            <w:tcW w:w="546" w:type="dxa"/>
          </w:tcPr>
          <w:p w14:paraId="00E13B0A" w14:textId="77777777" w:rsidR="00B93910" w:rsidRPr="00CE7A4E" w:rsidRDefault="00B93910" w:rsidP="00462D75">
            <w:pPr>
              <w:pStyle w:val="Style1"/>
              <w:widowControl/>
              <w:numPr>
                <w:ilvl w:val="0"/>
                <w:numId w:val="2"/>
              </w:numPr>
              <w:spacing w:line="240" w:lineRule="auto"/>
              <w:ind w:left="0" w:firstLine="0"/>
              <w:rPr>
                <w:rStyle w:val="FontStyle11"/>
                <w:sz w:val="24"/>
                <w:szCs w:val="24"/>
              </w:rPr>
            </w:pPr>
          </w:p>
        </w:tc>
        <w:tc>
          <w:tcPr>
            <w:tcW w:w="7500" w:type="dxa"/>
          </w:tcPr>
          <w:p w14:paraId="5BA29DFC" w14:textId="02D7CC72" w:rsidR="00B93910" w:rsidRPr="00CE7A4E" w:rsidRDefault="00B93910" w:rsidP="00462D75">
            <w:pPr>
              <w:pStyle w:val="Style1"/>
              <w:widowControl/>
              <w:spacing w:line="240" w:lineRule="auto"/>
              <w:jc w:val="both"/>
              <w:rPr>
                <w:rStyle w:val="FontStyle11"/>
                <w:sz w:val="24"/>
                <w:szCs w:val="24"/>
              </w:rPr>
            </w:pPr>
            <w:r w:rsidRPr="00CE7A4E">
              <w:rPr>
                <w:rStyle w:val="FontStyle11"/>
                <w:sz w:val="24"/>
                <w:szCs w:val="24"/>
              </w:rPr>
              <w:t>Количество применяемых на предприятии (в организации) промышленных роботов</w:t>
            </w:r>
          </w:p>
        </w:tc>
        <w:tc>
          <w:tcPr>
            <w:tcW w:w="1276" w:type="dxa"/>
          </w:tcPr>
          <w:p w14:paraId="0893C4F6" w14:textId="77777777" w:rsidR="00B93910" w:rsidRPr="00CE7A4E" w:rsidRDefault="00B93910" w:rsidP="00462D75">
            <w:pPr>
              <w:jc w:val="both"/>
              <w:rPr>
                <w:color w:val="000000"/>
                <w:sz w:val="24"/>
                <w:szCs w:val="24"/>
              </w:rPr>
            </w:pPr>
          </w:p>
        </w:tc>
        <w:tc>
          <w:tcPr>
            <w:tcW w:w="1134" w:type="dxa"/>
          </w:tcPr>
          <w:p w14:paraId="27F7CC56" w14:textId="77777777" w:rsidR="00B93910" w:rsidRPr="00CE7A4E" w:rsidRDefault="00B93910" w:rsidP="00462D75">
            <w:pPr>
              <w:jc w:val="both"/>
              <w:rPr>
                <w:color w:val="000000"/>
                <w:sz w:val="24"/>
                <w:szCs w:val="24"/>
              </w:rPr>
            </w:pPr>
          </w:p>
        </w:tc>
      </w:tr>
      <w:tr w:rsidR="00A90D19" w:rsidRPr="00CE7A4E" w14:paraId="3C454385" w14:textId="77777777" w:rsidTr="00A90D19">
        <w:tc>
          <w:tcPr>
            <w:tcW w:w="546" w:type="dxa"/>
            <w:vMerge w:val="restart"/>
          </w:tcPr>
          <w:p w14:paraId="1282B200" w14:textId="77777777" w:rsidR="00A90D19" w:rsidRPr="00CE7A4E" w:rsidRDefault="00A90D19" w:rsidP="00462D75">
            <w:pPr>
              <w:pStyle w:val="Style1"/>
              <w:widowControl/>
              <w:numPr>
                <w:ilvl w:val="0"/>
                <w:numId w:val="2"/>
              </w:numPr>
              <w:spacing w:line="240" w:lineRule="auto"/>
              <w:ind w:left="0" w:firstLine="0"/>
              <w:rPr>
                <w:rStyle w:val="FontStyle11"/>
                <w:sz w:val="24"/>
                <w:szCs w:val="24"/>
              </w:rPr>
            </w:pPr>
          </w:p>
        </w:tc>
        <w:tc>
          <w:tcPr>
            <w:tcW w:w="7500" w:type="dxa"/>
          </w:tcPr>
          <w:p w14:paraId="3AF376CD" w14:textId="7B46B354" w:rsidR="00A90D19" w:rsidRPr="00CE7A4E" w:rsidRDefault="00A90D19" w:rsidP="00574E02">
            <w:pPr>
              <w:pStyle w:val="Style1"/>
              <w:widowControl/>
              <w:spacing w:line="240" w:lineRule="auto"/>
              <w:jc w:val="both"/>
              <w:rPr>
                <w:rStyle w:val="FontStyle11"/>
                <w:sz w:val="24"/>
                <w:szCs w:val="24"/>
              </w:rPr>
            </w:pPr>
            <w:r w:rsidRPr="00CE7A4E">
              <w:rPr>
                <w:rStyle w:val="FontStyle11"/>
                <w:sz w:val="24"/>
                <w:szCs w:val="24"/>
              </w:rPr>
              <w:t xml:space="preserve">Наличие выполняемых работ </w:t>
            </w:r>
            <w:r w:rsidR="00E8341D" w:rsidRPr="00CE7A4E">
              <w:rPr>
                <w:rStyle w:val="FontStyle11"/>
                <w:sz w:val="24"/>
                <w:szCs w:val="24"/>
              </w:rPr>
              <w:t>в рамках</w:t>
            </w:r>
            <w:r w:rsidRPr="00CE7A4E">
              <w:rPr>
                <w:rStyle w:val="FontStyle11"/>
                <w:sz w:val="24"/>
                <w:szCs w:val="24"/>
              </w:rPr>
              <w:t xml:space="preserve"> импортозамещени</w:t>
            </w:r>
            <w:r w:rsidR="00E8341D" w:rsidRPr="00CE7A4E">
              <w:rPr>
                <w:rStyle w:val="FontStyle11"/>
                <w:sz w:val="24"/>
                <w:szCs w:val="24"/>
              </w:rPr>
              <w:t>я</w:t>
            </w:r>
            <w:r w:rsidRPr="00CE7A4E">
              <w:rPr>
                <w:rStyle w:val="FontStyle11"/>
                <w:sz w:val="24"/>
                <w:szCs w:val="24"/>
              </w:rPr>
              <w:t xml:space="preserve"> (для собственных потребностей, по заказу сторонних </w:t>
            </w:r>
            <w:proofErr w:type="gramStart"/>
            <w:r w:rsidR="00574E02" w:rsidRPr="00CE7A4E">
              <w:rPr>
                <w:rStyle w:val="FontStyle11"/>
                <w:sz w:val="24"/>
                <w:szCs w:val="24"/>
              </w:rPr>
              <w:t>предприятий</w:t>
            </w:r>
            <w:r w:rsidRPr="00CE7A4E">
              <w:rPr>
                <w:rStyle w:val="FontStyle11"/>
                <w:sz w:val="24"/>
                <w:szCs w:val="24"/>
              </w:rPr>
              <w:t xml:space="preserve">, </w:t>
            </w:r>
            <w:r w:rsidR="005D5351" w:rsidRPr="00CE7A4E">
              <w:t xml:space="preserve"> </w:t>
            </w:r>
            <w:r w:rsidR="005D5351" w:rsidRPr="00CE7A4E">
              <w:rPr>
                <w:rStyle w:val="FontStyle11"/>
                <w:sz w:val="24"/>
                <w:szCs w:val="24"/>
              </w:rPr>
              <w:t>заказанных</w:t>
            </w:r>
            <w:proofErr w:type="gramEnd"/>
            <w:r w:rsidR="005D5351" w:rsidRPr="00CE7A4E">
              <w:rPr>
                <w:rStyle w:val="FontStyle11"/>
                <w:sz w:val="24"/>
                <w:szCs w:val="24"/>
              </w:rPr>
              <w:t xml:space="preserve"> сторонним </w:t>
            </w:r>
            <w:r w:rsidR="00574E02" w:rsidRPr="00CE7A4E">
              <w:rPr>
                <w:rStyle w:val="FontStyle11"/>
                <w:sz w:val="24"/>
                <w:szCs w:val="24"/>
              </w:rPr>
              <w:t>предприятиям</w:t>
            </w:r>
            <w:r w:rsidR="005D5351" w:rsidRPr="00CE7A4E">
              <w:rPr>
                <w:rStyle w:val="FontStyle11"/>
                <w:sz w:val="24"/>
                <w:szCs w:val="24"/>
              </w:rPr>
              <w:t xml:space="preserve"> </w:t>
            </w:r>
            <w:r w:rsidRPr="00CE7A4E">
              <w:rPr>
                <w:rStyle w:val="FontStyle11"/>
                <w:sz w:val="24"/>
                <w:szCs w:val="24"/>
              </w:rPr>
              <w:t>и др.) – «да/нет»;</w:t>
            </w:r>
          </w:p>
        </w:tc>
        <w:tc>
          <w:tcPr>
            <w:tcW w:w="1276" w:type="dxa"/>
          </w:tcPr>
          <w:p w14:paraId="29217748" w14:textId="77777777" w:rsidR="00A90D19" w:rsidRPr="00CE7A4E" w:rsidRDefault="00A90D19" w:rsidP="00462D75">
            <w:pPr>
              <w:jc w:val="both"/>
              <w:rPr>
                <w:rFonts w:hAnsi="Times New Roman" w:cs="Times New Roman"/>
                <w:color w:val="000000"/>
                <w:sz w:val="24"/>
                <w:szCs w:val="24"/>
              </w:rPr>
            </w:pPr>
          </w:p>
        </w:tc>
        <w:tc>
          <w:tcPr>
            <w:tcW w:w="1134" w:type="dxa"/>
          </w:tcPr>
          <w:p w14:paraId="03E9D2B6" w14:textId="77777777" w:rsidR="00A90D19" w:rsidRPr="00CE7A4E" w:rsidRDefault="00A90D19" w:rsidP="00462D75">
            <w:pPr>
              <w:jc w:val="both"/>
              <w:rPr>
                <w:rFonts w:hAnsi="Times New Roman" w:cs="Times New Roman"/>
                <w:color w:val="000000"/>
                <w:sz w:val="24"/>
                <w:szCs w:val="24"/>
              </w:rPr>
            </w:pPr>
          </w:p>
        </w:tc>
      </w:tr>
      <w:tr w:rsidR="00A90D19" w:rsidRPr="00CE7A4E" w14:paraId="0E6B5F81" w14:textId="77777777" w:rsidTr="00A90D19">
        <w:tc>
          <w:tcPr>
            <w:tcW w:w="546" w:type="dxa"/>
            <w:vMerge/>
          </w:tcPr>
          <w:p w14:paraId="36BC0C72" w14:textId="77777777" w:rsidR="00A90D19" w:rsidRPr="00CE7A4E" w:rsidRDefault="00A90D19" w:rsidP="00462D75">
            <w:pPr>
              <w:pStyle w:val="Style1"/>
              <w:widowControl/>
              <w:spacing w:line="240" w:lineRule="auto"/>
              <w:jc w:val="left"/>
              <w:rPr>
                <w:rStyle w:val="FontStyle11"/>
                <w:sz w:val="24"/>
                <w:szCs w:val="24"/>
              </w:rPr>
            </w:pPr>
          </w:p>
        </w:tc>
        <w:tc>
          <w:tcPr>
            <w:tcW w:w="7500" w:type="dxa"/>
          </w:tcPr>
          <w:p w14:paraId="673646AE" w14:textId="77CFFAC1" w:rsidR="00A90D19" w:rsidRPr="00CE7A4E" w:rsidRDefault="00A90D19" w:rsidP="00462D75">
            <w:pPr>
              <w:pStyle w:val="Style1"/>
              <w:widowControl/>
              <w:spacing w:line="240" w:lineRule="auto"/>
              <w:jc w:val="both"/>
              <w:rPr>
                <w:rStyle w:val="FontStyle11"/>
                <w:sz w:val="24"/>
                <w:szCs w:val="24"/>
              </w:rPr>
            </w:pPr>
            <w:r w:rsidRPr="00CE7A4E">
              <w:rPr>
                <w:rStyle w:val="FontStyle11"/>
                <w:sz w:val="24"/>
                <w:szCs w:val="24"/>
              </w:rPr>
              <w:t>если «да»:</w:t>
            </w:r>
          </w:p>
        </w:tc>
        <w:tc>
          <w:tcPr>
            <w:tcW w:w="2410" w:type="dxa"/>
            <w:gridSpan w:val="2"/>
          </w:tcPr>
          <w:p w14:paraId="18BC6495" w14:textId="77777777" w:rsidR="00A90D19" w:rsidRPr="00CE7A4E" w:rsidRDefault="00A90D19" w:rsidP="00462D75">
            <w:pPr>
              <w:jc w:val="both"/>
              <w:rPr>
                <w:rFonts w:hAnsi="Times New Roman" w:cs="Times New Roman"/>
                <w:color w:val="000000"/>
                <w:sz w:val="24"/>
                <w:szCs w:val="24"/>
              </w:rPr>
            </w:pPr>
          </w:p>
        </w:tc>
      </w:tr>
      <w:tr w:rsidR="00A90D19" w:rsidRPr="00CE7A4E" w14:paraId="6D1D7773" w14:textId="77777777" w:rsidTr="00A90D19">
        <w:tc>
          <w:tcPr>
            <w:tcW w:w="546" w:type="dxa"/>
            <w:vMerge/>
          </w:tcPr>
          <w:p w14:paraId="61252EB5" w14:textId="77777777" w:rsidR="00A90D19" w:rsidRPr="00CE7A4E" w:rsidRDefault="00A90D19" w:rsidP="00462D75">
            <w:pPr>
              <w:pStyle w:val="Style1"/>
              <w:widowControl/>
              <w:spacing w:line="240" w:lineRule="auto"/>
              <w:jc w:val="left"/>
              <w:rPr>
                <w:rStyle w:val="FontStyle11"/>
                <w:sz w:val="24"/>
                <w:szCs w:val="24"/>
              </w:rPr>
            </w:pPr>
          </w:p>
        </w:tc>
        <w:tc>
          <w:tcPr>
            <w:tcW w:w="7500" w:type="dxa"/>
          </w:tcPr>
          <w:p w14:paraId="6A7DD248" w14:textId="3D9A93BA" w:rsidR="00A90D19" w:rsidRPr="00CE7A4E" w:rsidRDefault="00A90D19" w:rsidP="00E8341D">
            <w:pPr>
              <w:pStyle w:val="Style1"/>
              <w:widowControl/>
              <w:spacing w:line="240" w:lineRule="auto"/>
              <w:jc w:val="both"/>
              <w:rPr>
                <w:rStyle w:val="FontStyle11"/>
                <w:sz w:val="24"/>
                <w:szCs w:val="24"/>
              </w:rPr>
            </w:pPr>
            <w:r w:rsidRPr="00CE7A4E">
              <w:rPr>
                <w:rStyle w:val="FontStyle11"/>
                <w:sz w:val="24"/>
                <w:szCs w:val="24"/>
              </w:rPr>
              <w:t xml:space="preserve">- доля затрат на работы </w:t>
            </w:r>
            <w:r w:rsidR="00E8341D" w:rsidRPr="00CE7A4E">
              <w:rPr>
                <w:rStyle w:val="FontStyle11"/>
                <w:sz w:val="24"/>
                <w:szCs w:val="24"/>
              </w:rPr>
              <w:t>в рамках импортозамещения</w:t>
            </w:r>
            <w:r w:rsidRPr="00CE7A4E">
              <w:rPr>
                <w:rStyle w:val="FontStyle11"/>
                <w:sz w:val="24"/>
                <w:szCs w:val="24"/>
              </w:rPr>
              <w:t xml:space="preserve"> в общей сумме затрат на производство и продажу товаров (продукции), работ, </w:t>
            </w:r>
            <w:proofErr w:type="gramStart"/>
            <w:r w:rsidRPr="00CE7A4E">
              <w:rPr>
                <w:rStyle w:val="FontStyle11"/>
                <w:sz w:val="24"/>
                <w:szCs w:val="24"/>
              </w:rPr>
              <w:t>услуг,%</w:t>
            </w:r>
            <w:proofErr w:type="gramEnd"/>
          </w:p>
        </w:tc>
        <w:tc>
          <w:tcPr>
            <w:tcW w:w="1276" w:type="dxa"/>
          </w:tcPr>
          <w:p w14:paraId="77F91002" w14:textId="77777777" w:rsidR="00A90D19" w:rsidRPr="00CE7A4E" w:rsidRDefault="00A90D19" w:rsidP="00462D75">
            <w:pPr>
              <w:jc w:val="both"/>
              <w:rPr>
                <w:rFonts w:hAnsi="Times New Roman" w:cs="Times New Roman"/>
                <w:color w:val="000000"/>
                <w:sz w:val="24"/>
                <w:szCs w:val="24"/>
              </w:rPr>
            </w:pPr>
          </w:p>
        </w:tc>
        <w:tc>
          <w:tcPr>
            <w:tcW w:w="1134" w:type="dxa"/>
          </w:tcPr>
          <w:p w14:paraId="28E82699" w14:textId="77777777" w:rsidR="00A90D19" w:rsidRPr="00CE7A4E" w:rsidRDefault="00A90D19" w:rsidP="00462D75">
            <w:pPr>
              <w:jc w:val="both"/>
              <w:rPr>
                <w:rFonts w:hAnsi="Times New Roman" w:cs="Times New Roman"/>
                <w:color w:val="000000"/>
                <w:sz w:val="24"/>
                <w:szCs w:val="24"/>
              </w:rPr>
            </w:pPr>
          </w:p>
        </w:tc>
      </w:tr>
      <w:tr w:rsidR="00A90D19" w:rsidRPr="00CE7A4E" w14:paraId="75C35622" w14:textId="77777777" w:rsidTr="00A90D19">
        <w:tc>
          <w:tcPr>
            <w:tcW w:w="546" w:type="dxa"/>
            <w:vMerge/>
          </w:tcPr>
          <w:p w14:paraId="771A0F69" w14:textId="77777777" w:rsidR="00A90D19" w:rsidRPr="00CE7A4E" w:rsidRDefault="00A90D19" w:rsidP="00462D75">
            <w:pPr>
              <w:pStyle w:val="Style1"/>
              <w:widowControl/>
              <w:spacing w:line="240" w:lineRule="auto"/>
              <w:jc w:val="left"/>
              <w:rPr>
                <w:rStyle w:val="FontStyle11"/>
                <w:sz w:val="24"/>
                <w:szCs w:val="24"/>
              </w:rPr>
            </w:pPr>
          </w:p>
        </w:tc>
        <w:tc>
          <w:tcPr>
            <w:tcW w:w="7500" w:type="dxa"/>
          </w:tcPr>
          <w:p w14:paraId="3DCE2203" w14:textId="5F1910A7" w:rsidR="00A90D19" w:rsidRPr="00CE7A4E" w:rsidRDefault="00A90D19" w:rsidP="00E8341D">
            <w:pPr>
              <w:pStyle w:val="Style1"/>
              <w:widowControl/>
              <w:spacing w:line="240" w:lineRule="auto"/>
              <w:jc w:val="both"/>
              <w:rPr>
                <w:rStyle w:val="FontStyle11"/>
                <w:sz w:val="24"/>
                <w:szCs w:val="24"/>
              </w:rPr>
            </w:pPr>
            <w:r w:rsidRPr="00CE7A4E">
              <w:rPr>
                <w:rStyle w:val="FontStyle11"/>
                <w:sz w:val="24"/>
                <w:szCs w:val="24"/>
              </w:rPr>
              <w:t xml:space="preserve">- краткая справка с описанием работ </w:t>
            </w:r>
            <w:r w:rsidR="00E8341D" w:rsidRPr="00CE7A4E">
              <w:rPr>
                <w:rStyle w:val="FontStyle11"/>
                <w:sz w:val="24"/>
                <w:szCs w:val="24"/>
              </w:rPr>
              <w:t>в рамках импо</w:t>
            </w:r>
            <w:r w:rsidR="005D5351" w:rsidRPr="00CE7A4E">
              <w:rPr>
                <w:rStyle w:val="FontStyle11"/>
                <w:sz w:val="24"/>
                <w:szCs w:val="24"/>
              </w:rPr>
              <w:t>р</w:t>
            </w:r>
            <w:r w:rsidR="00E8341D" w:rsidRPr="00CE7A4E">
              <w:rPr>
                <w:rStyle w:val="FontStyle11"/>
                <w:sz w:val="24"/>
                <w:szCs w:val="24"/>
              </w:rPr>
              <w:t>тозамещения</w:t>
            </w:r>
            <w:r w:rsidRPr="00CE7A4E">
              <w:rPr>
                <w:rStyle w:val="FontStyle11"/>
                <w:sz w:val="24"/>
                <w:szCs w:val="24"/>
              </w:rPr>
              <w:t xml:space="preserve"> (приложить)</w:t>
            </w:r>
          </w:p>
        </w:tc>
        <w:tc>
          <w:tcPr>
            <w:tcW w:w="2410" w:type="dxa"/>
            <w:gridSpan w:val="2"/>
          </w:tcPr>
          <w:p w14:paraId="7920AE15" w14:textId="77777777" w:rsidR="00A90D19" w:rsidRPr="00CE7A4E" w:rsidRDefault="00A90D19" w:rsidP="00462D75">
            <w:pPr>
              <w:jc w:val="both"/>
              <w:rPr>
                <w:rFonts w:hAnsi="Times New Roman" w:cs="Times New Roman"/>
                <w:color w:val="000000"/>
                <w:sz w:val="24"/>
                <w:szCs w:val="24"/>
              </w:rPr>
            </w:pPr>
          </w:p>
        </w:tc>
      </w:tr>
      <w:tr w:rsidR="00424C58" w:rsidRPr="00CE7A4E" w14:paraId="3B1E3B60" w14:textId="77777777" w:rsidTr="00A90D19">
        <w:tc>
          <w:tcPr>
            <w:tcW w:w="546" w:type="dxa"/>
          </w:tcPr>
          <w:p w14:paraId="1BFE07AF"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B7989A8"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276" w:type="dxa"/>
          </w:tcPr>
          <w:p w14:paraId="00A2DE02" w14:textId="77777777" w:rsidR="00424C58" w:rsidRPr="00CE7A4E" w:rsidRDefault="00424C58" w:rsidP="00462D75">
            <w:pPr>
              <w:jc w:val="both"/>
              <w:rPr>
                <w:rFonts w:hAnsi="Times New Roman" w:cs="Times New Roman"/>
                <w:color w:val="000000"/>
                <w:sz w:val="24"/>
                <w:szCs w:val="24"/>
              </w:rPr>
            </w:pPr>
          </w:p>
        </w:tc>
        <w:tc>
          <w:tcPr>
            <w:tcW w:w="1134" w:type="dxa"/>
          </w:tcPr>
          <w:p w14:paraId="032B9C77" w14:textId="77777777" w:rsidR="00424C58" w:rsidRPr="00CE7A4E" w:rsidRDefault="00424C58" w:rsidP="00462D75">
            <w:pPr>
              <w:jc w:val="both"/>
              <w:rPr>
                <w:rFonts w:hAnsi="Times New Roman" w:cs="Times New Roman"/>
                <w:color w:val="000000"/>
                <w:sz w:val="24"/>
                <w:szCs w:val="24"/>
              </w:rPr>
            </w:pPr>
          </w:p>
        </w:tc>
      </w:tr>
      <w:tr w:rsidR="00424C58" w:rsidRPr="00CE7A4E" w14:paraId="012E0C3E" w14:textId="77777777" w:rsidTr="00A90D19">
        <w:tc>
          <w:tcPr>
            <w:tcW w:w="546" w:type="dxa"/>
          </w:tcPr>
          <w:p w14:paraId="11D8B56B"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41B48570" w14:textId="455E20BD" w:rsidR="00424C58" w:rsidRPr="00CE7A4E" w:rsidRDefault="00424C58" w:rsidP="00462D75">
            <w:pPr>
              <w:pStyle w:val="Style1"/>
              <w:widowControl/>
              <w:spacing w:line="240" w:lineRule="auto"/>
              <w:jc w:val="both"/>
              <w:rPr>
                <w:rStyle w:val="FontStyle11"/>
                <w:sz w:val="24"/>
                <w:szCs w:val="24"/>
              </w:rPr>
            </w:pPr>
            <w:r w:rsidRPr="00CE7A4E">
              <w:rPr>
                <w:rStyle w:val="FontStyle11"/>
                <w:sz w:val="24"/>
                <w:szCs w:val="24"/>
              </w:rPr>
              <w:t>Количество выставок, на которых были представлены экспозиции предприятия</w:t>
            </w:r>
          </w:p>
        </w:tc>
        <w:tc>
          <w:tcPr>
            <w:tcW w:w="1276" w:type="dxa"/>
          </w:tcPr>
          <w:p w14:paraId="45700309" w14:textId="77777777" w:rsidR="00424C58" w:rsidRPr="00CE7A4E" w:rsidRDefault="00424C58" w:rsidP="00462D75">
            <w:pPr>
              <w:jc w:val="both"/>
              <w:rPr>
                <w:rFonts w:hAnsi="Times New Roman" w:cs="Times New Roman"/>
                <w:color w:val="000000"/>
                <w:sz w:val="24"/>
                <w:szCs w:val="24"/>
              </w:rPr>
            </w:pPr>
          </w:p>
        </w:tc>
        <w:tc>
          <w:tcPr>
            <w:tcW w:w="1134" w:type="dxa"/>
          </w:tcPr>
          <w:p w14:paraId="753158F1" w14:textId="77777777" w:rsidR="00424C58" w:rsidRPr="00CE7A4E" w:rsidRDefault="00424C58" w:rsidP="00462D75">
            <w:pPr>
              <w:jc w:val="both"/>
              <w:rPr>
                <w:rFonts w:hAnsi="Times New Roman" w:cs="Times New Roman"/>
                <w:color w:val="000000"/>
                <w:sz w:val="24"/>
                <w:szCs w:val="24"/>
              </w:rPr>
            </w:pPr>
          </w:p>
        </w:tc>
      </w:tr>
      <w:tr w:rsidR="00424C58" w:rsidRPr="00CE7A4E" w14:paraId="62AD9B73" w14:textId="77777777" w:rsidTr="00A90D19">
        <w:tc>
          <w:tcPr>
            <w:tcW w:w="546" w:type="dxa"/>
          </w:tcPr>
          <w:p w14:paraId="3D959380" w14:textId="77777777" w:rsidR="00424C58" w:rsidRPr="00CE7A4E" w:rsidRDefault="00424C58" w:rsidP="00462D75">
            <w:pPr>
              <w:pStyle w:val="Style1"/>
              <w:widowControl/>
              <w:spacing w:line="240" w:lineRule="auto"/>
              <w:rPr>
                <w:rStyle w:val="FontStyle11"/>
                <w:sz w:val="24"/>
                <w:szCs w:val="24"/>
              </w:rPr>
            </w:pPr>
          </w:p>
        </w:tc>
        <w:tc>
          <w:tcPr>
            <w:tcW w:w="7500" w:type="dxa"/>
          </w:tcPr>
          <w:p w14:paraId="2E487376" w14:textId="77777777" w:rsidR="00424C58" w:rsidRPr="00CE7A4E" w:rsidRDefault="00424C58" w:rsidP="00462D75">
            <w:pPr>
              <w:pStyle w:val="Style1"/>
              <w:widowControl/>
              <w:spacing w:line="240" w:lineRule="auto"/>
              <w:rPr>
                <w:rStyle w:val="FontStyle11"/>
                <w:sz w:val="24"/>
                <w:szCs w:val="24"/>
              </w:rPr>
            </w:pPr>
            <w:r w:rsidRPr="00CE7A4E">
              <w:rPr>
                <w:rStyle w:val="FontStyle11"/>
                <w:sz w:val="24"/>
                <w:szCs w:val="24"/>
              </w:rPr>
              <w:t>Для справки:</w:t>
            </w:r>
          </w:p>
        </w:tc>
        <w:tc>
          <w:tcPr>
            <w:tcW w:w="1276" w:type="dxa"/>
          </w:tcPr>
          <w:p w14:paraId="2C82472A" w14:textId="77777777" w:rsidR="00424C58" w:rsidRPr="00CE7A4E" w:rsidRDefault="00424C58" w:rsidP="00462D75">
            <w:pPr>
              <w:jc w:val="both"/>
              <w:rPr>
                <w:rStyle w:val="FontStyle11"/>
                <w:sz w:val="24"/>
                <w:szCs w:val="24"/>
              </w:rPr>
            </w:pPr>
          </w:p>
        </w:tc>
        <w:tc>
          <w:tcPr>
            <w:tcW w:w="1134" w:type="dxa"/>
          </w:tcPr>
          <w:p w14:paraId="1CF0F32C" w14:textId="77777777" w:rsidR="00424C58" w:rsidRPr="00CE7A4E" w:rsidRDefault="00424C58" w:rsidP="00462D75">
            <w:pPr>
              <w:jc w:val="both"/>
              <w:rPr>
                <w:rStyle w:val="FontStyle11"/>
                <w:sz w:val="24"/>
                <w:szCs w:val="24"/>
              </w:rPr>
            </w:pPr>
          </w:p>
        </w:tc>
      </w:tr>
      <w:tr w:rsidR="00424C58" w:rsidRPr="00CE7A4E" w14:paraId="21BE9106" w14:textId="77777777" w:rsidTr="00A90D19">
        <w:tc>
          <w:tcPr>
            <w:tcW w:w="546" w:type="dxa"/>
          </w:tcPr>
          <w:p w14:paraId="39317B05"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A494C67"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 xml:space="preserve">Объем отгруженных товаров (продукции), выполненных работ, услуг, </w:t>
            </w:r>
            <w:proofErr w:type="spellStart"/>
            <w:proofErr w:type="gramStart"/>
            <w:r w:rsidRPr="00CE7A4E">
              <w:rPr>
                <w:rFonts w:hAnsi="Times New Roman" w:cs="Times New Roman"/>
                <w:color w:val="000000"/>
                <w:sz w:val="24"/>
                <w:szCs w:val="24"/>
              </w:rPr>
              <w:t>млн.рублей</w:t>
            </w:r>
            <w:proofErr w:type="spellEnd"/>
            <w:proofErr w:type="gramEnd"/>
          </w:p>
        </w:tc>
        <w:tc>
          <w:tcPr>
            <w:tcW w:w="1276" w:type="dxa"/>
          </w:tcPr>
          <w:p w14:paraId="2904E03D" w14:textId="77777777" w:rsidR="00424C58" w:rsidRPr="00CE7A4E" w:rsidRDefault="00424C58" w:rsidP="00462D75">
            <w:pPr>
              <w:jc w:val="both"/>
              <w:rPr>
                <w:rStyle w:val="FontStyle11"/>
                <w:sz w:val="24"/>
                <w:szCs w:val="24"/>
              </w:rPr>
            </w:pPr>
          </w:p>
        </w:tc>
        <w:tc>
          <w:tcPr>
            <w:tcW w:w="1134" w:type="dxa"/>
          </w:tcPr>
          <w:p w14:paraId="3B1B4F50" w14:textId="77777777" w:rsidR="00424C58" w:rsidRPr="00CE7A4E" w:rsidRDefault="00424C58" w:rsidP="00462D75">
            <w:pPr>
              <w:jc w:val="both"/>
              <w:rPr>
                <w:rStyle w:val="FontStyle11"/>
                <w:sz w:val="24"/>
                <w:szCs w:val="24"/>
              </w:rPr>
            </w:pPr>
          </w:p>
        </w:tc>
      </w:tr>
      <w:tr w:rsidR="00424C58" w:rsidRPr="00CE7A4E" w14:paraId="246EC158" w14:textId="77777777" w:rsidTr="00A90D19">
        <w:tc>
          <w:tcPr>
            <w:tcW w:w="546" w:type="dxa"/>
          </w:tcPr>
          <w:p w14:paraId="26CE484E"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2B8A9DB" w14:textId="175561F5" w:rsidR="00424C58" w:rsidRPr="00CE7A4E" w:rsidRDefault="00424C58" w:rsidP="00462D75">
            <w:pPr>
              <w:pStyle w:val="Style1"/>
              <w:widowControl/>
              <w:spacing w:line="240" w:lineRule="auto"/>
              <w:jc w:val="both"/>
              <w:rPr>
                <w:rFonts w:hAnsi="Times New Roman" w:cs="Times New Roman"/>
                <w:color w:val="000000"/>
              </w:rPr>
            </w:pPr>
            <w:r w:rsidRPr="00CE7A4E">
              <w:rPr>
                <w:rFonts w:hAnsi="Times New Roman" w:cs="Times New Roman"/>
                <w:color w:val="000000"/>
              </w:rPr>
              <w:t>Среднегодовая численность работающих, чел</w:t>
            </w:r>
            <w:r w:rsidR="00AE523C" w:rsidRPr="00CE7A4E">
              <w:rPr>
                <w:rFonts w:hAnsi="Times New Roman" w:cs="Times New Roman"/>
                <w:color w:val="000000"/>
              </w:rPr>
              <w:t>овек</w:t>
            </w:r>
          </w:p>
        </w:tc>
        <w:tc>
          <w:tcPr>
            <w:tcW w:w="2410" w:type="dxa"/>
            <w:gridSpan w:val="2"/>
          </w:tcPr>
          <w:p w14:paraId="11592861" w14:textId="77777777" w:rsidR="00424C58" w:rsidRPr="00CE7A4E" w:rsidRDefault="00424C58" w:rsidP="00462D75">
            <w:pPr>
              <w:rPr>
                <w:rStyle w:val="FontStyle11"/>
                <w:sz w:val="24"/>
                <w:szCs w:val="24"/>
              </w:rPr>
            </w:pPr>
          </w:p>
        </w:tc>
      </w:tr>
      <w:tr w:rsidR="00424C58" w:rsidRPr="00CE7A4E" w14:paraId="61C6B3A2" w14:textId="77777777" w:rsidTr="00A90D19">
        <w:tc>
          <w:tcPr>
            <w:tcW w:w="546" w:type="dxa"/>
          </w:tcPr>
          <w:p w14:paraId="47FC17F9"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2D307E7B" w14:textId="5F39296E" w:rsidR="00424C58" w:rsidRPr="00CE7A4E" w:rsidRDefault="00424C58" w:rsidP="00462D75">
            <w:pPr>
              <w:pStyle w:val="Style1"/>
              <w:widowControl/>
              <w:spacing w:line="240" w:lineRule="auto"/>
              <w:jc w:val="both"/>
              <w:rPr>
                <w:rFonts w:hAnsi="Times New Roman" w:cs="Times New Roman"/>
                <w:color w:val="000000"/>
              </w:rPr>
            </w:pPr>
            <w:r w:rsidRPr="00CE7A4E">
              <w:rPr>
                <w:rFonts w:hAnsi="Times New Roman" w:cs="Times New Roman"/>
                <w:color w:val="000000"/>
              </w:rPr>
              <w:t>Доля работников с высшим и средним проф</w:t>
            </w:r>
            <w:r w:rsidR="00AE523C" w:rsidRPr="00CE7A4E">
              <w:rPr>
                <w:rFonts w:hAnsi="Times New Roman" w:cs="Times New Roman"/>
                <w:color w:val="000000"/>
              </w:rPr>
              <w:t>ессиональным</w:t>
            </w:r>
            <w:r w:rsidRPr="00CE7A4E">
              <w:rPr>
                <w:rFonts w:hAnsi="Times New Roman" w:cs="Times New Roman"/>
                <w:color w:val="000000"/>
              </w:rPr>
              <w:t xml:space="preserve"> образованием, %</w:t>
            </w:r>
          </w:p>
        </w:tc>
        <w:tc>
          <w:tcPr>
            <w:tcW w:w="1276" w:type="dxa"/>
          </w:tcPr>
          <w:p w14:paraId="3870F20D" w14:textId="77777777" w:rsidR="00424C58" w:rsidRPr="00CE7A4E" w:rsidRDefault="00424C58" w:rsidP="00462D75">
            <w:pPr>
              <w:rPr>
                <w:rStyle w:val="FontStyle11"/>
                <w:sz w:val="24"/>
                <w:szCs w:val="24"/>
              </w:rPr>
            </w:pPr>
          </w:p>
        </w:tc>
        <w:tc>
          <w:tcPr>
            <w:tcW w:w="1134" w:type="dxa"/>
          </w:tcPr>
          <w:p w14:paraId="6002AD7E" w14:textId="77777777" w:rsidR="00424C58" w:rsidRPr="00CE7A4E" w:rsidRDefault="00424C58" w:rsidP="00462D75">
            <w:pPr>
              <w:rPr>
                <w:rStyle w:val="FontStyle11"/>
                <w:sz w:val="24"/>
                <w:szCs w:val="24"/>
              </w:rPr>
            </w:pPr>
          </w:p>
        </w:tc>
      </w:tr>
      <w:tr w:rsidR="00424C58" w:rsidRPr="00CE7A4E" w14:paraId="7AAB8948" w14:textId="77777777" w:rsidTr="00A90D19">
        <w:tc>
          <w:tcPr>
            <w:tcW w:w="546" w:type="dxa"/>
          </w:tcPr>
          <w:p w14:paraId="336FC6F5"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2306E5B" w14:textId="6A35744D" w:rsidR="00424C58" w:rsidRPr="00CE7A4E" w:rsidRDefault="00424C58" w:rsidP="00462D75">
            <w:pPr>
              <w:pStyle w:val="Style1"/>
              <w:widowControl/>
              <w:spacing w:line="240" w:lineRule="auto"/>
              <w:jc w:val="both"/>
              <w:rPr>
                <w:rFonts w:hAnsi="Times New Roman" w:cs="Times New Roman"/>
                <w:color w:val="000000"/>
              </w:rPr>
            </w:pPr>
            <w:r w:rsidRPr="00CE7A4E">
              <w:rPr>
                <w:rStyle w:val="FontStyle11"/>
                <w:sz w:val="24"/>
                <w:szCs w:val="24"/>
              </w:rPr>
              <w:t>Размер минимальной заработной платы на предприятии (в условиях полной занятости), рублей</w:t>
            </w:r>
          </w:p>
        </w:tc>
        <w:tc>
          <w:tcPr>
            <w:tcW w:w="1276" w:type="dxa"/>
          </w:tcPr>
          <w:p w14:paraId="77069297" w14:textId="77777777" w:rsidR="00424C58" w:rsidRPr="00CE7A4E" w:rsidRDefault="00424C58" w:rsidP="00462D75">
            <w:pPr>
              <w:rPr>
                <w:rStyle w:val="FontStyle11"/>
                <w:sz w:val="24"/>
                <w:szCs w:val="24"/>
              </w:rPr>
            </w:pPr>
          </w:p>
        </w:tc>
        <w:tc>
          <w:tcPr>
            <w:tcW w:w="1134" w:type="dxa"/>
          </w:tcPr>
          <w:p w14:paraId="52329C85" w14:textId="77777777" w:rsidR="00424C58" w:rsidRPr="00CE7A4E" w:rsidRDefault="00424C58" w:rsidP="00462D75">
            <w:pPr>
              <w:rPr>
                <w:rStyle w:val="FontStyle11"/>
                <w:sz w:val="24"/>
                <w:szCs w:val="24"/>
              </w:rPr>
            </w:pPr>
          </w:p>
        </w:tc>
      </w:tr>
      <w:tr w:rsidR="00424C58" w:rsidRPr="00CE7A4E" w14:paraId="4DC301F9" w14:textId="77777777" w:rsidTr="00A90D19">
        <w:tc>
          <w:tcPr>
            <w:tcW w:w="546" w:type="dxa"/>
          </w:tcPr>
          <w:p w14:paraId="2A698D54"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2E5FA935" w14:textId="4A36543F" w:rsidR="00424C58" w:rsidRPr="00CE7A4E" w:rsidRDefault="00424C58" w:rsidP="00462D75">
            <w:pPr>
              <w:pStyle w:val="Style1"/>
              <w:widowControl/>
              <w:spacing w:line="240" w:lineRule="auto"/>
              <w:jc w:val="both"/>
              <w:rPr>
                <w:rFonts w:hAnsi="Times New Roman" w:cs="Times New Roman"/>
                <w:color w:val="000000"/>
              </w:rPr>
            </w:pPr>
            <w:r w:rsidRPr="00CE7A4E">
              <w:rPr>
                <w:rStyle w:val="FontStyle11"/>
                <w:sz w:val="24"/>
                <w:szCs w:val="24"/>
              </w:rPr>
              <w:t>Наличие коллективного договора,</w:t>
            </w:r>
            <w:r w:rsidRPr="00CE7A4E">
              <w:rPr>
                <w:rFonts w:hAnsi="Times New Roman" w:cs="Times New Roman"/>
              </w:rPr>
              <w:t xml:space="preserve"> </w:t>
            </w:r>
            <w:r w:rsidRPr="00CE7A4E">
              <w:rPr>
                <w:rStyle w:val="FontStyle11"/>
                <w:sz w:val="24"/>
                <w:szCs w:val="24"/>
              </w:rPr>
              <w:t>прошедшего уведомительную регистрацию в органах службы занятости Р</w:t>
            </w:r>
            <w:r w:rsidR="00AE523C" w:rsidRPr="00CE7A4E">
              <w:rPr>
                <w:rStyle w:val="FontStyle11"/>
                <w:sz w:val="24"/>
                <w:szCs w:val="24"/>
              </w:rPr>
              <w:t xml:space="preserve">еспублики </w:t>
            </w:r>
            <w:r w:rsidRPr="00CE7A4E">
              <w:rPr>
                <w:rStyle w:val="FontStyle11"/>
                <w:sz w:val="24"/>
                <w:szCs w:val="24"/>
              </w:rPr>
              <w:t>Т</w:t>
            </w:r>
            <w:r w:rsidR="00AE523C" w:rsidRPr="00CE7A4E">
              <w:rPr>
                <w:rStyle w:val="FontStyle11"/>
                <w:sz w:val="24"/>
                <w:szCs w:val="24"/>
              </w:rPr>
              <w:t>атарстан</w:t>
            </w:r>
          </w:p>
        </w:tc>
        <w:tc>
          <w:tcPr>
            <w:tcW w:w="1276" w:type="dxa"/>
          </w:tcPr>
          <w:p w14:paraId="26EB19FE" w14:textId="77777777" w:rsidR="00424C58" w:rsidRPr="00CE7A4E" w:rsidRDefault="00424C58" w:rsidP="00462D75">
            <w:pPr>
              <w:rPr>
                <w:rStyle w:val="FontStyle11"/>
                <w:sz w:val="24"/>
                <w:szCs w:val="24"/>
              </w:rPr>
            </w:pPr>
          </w:p>
        </w:tc>
        <w:tc>
          <w:tcPr>
            <w:tcW w:w="1134" w:type="dxa"/>
          </w:tcPr>
          <w:p w14:paraId="2450E08B" w14:textId="77777777" w:rsidR="00424C58" w:rsidRPr="00CE7A4E" w:rsidRDefault="00424C58" w:rsidP="00462D75">
            <w:pPr>
              <w:rPr>
                <w:rStyle w:val="FontStyle11"/>
                <w:sz w:val="24"/>
                <w:szCs w:val="24"/>
              </w:rPr>
            </w:pPr>
          </w:p>
        </w:tc>
      </w:tr>
    </w:tbl>
    <w:p w14:paraId="6EF2754E" w14:textId="49614B36" w:rsidR="001B0491" w:rsidRPr="00CE7A4E" w:rsidRDefault="001B0491" w:rsidP="001B0491">
      <w:pPr>
        <w:pStyle w:val="Style1"/>
        <w:widowControl/>
        <w:spacing w:line="240" w:lineRule="auto"/>
        <w:ind w:right="17"/>
        <w:jc w:val="both"/>
        <w:rPr>
          <w:rStyle w:val="FontStyle11"/>
          <w:sz w:val="24"/>
          <w:szCs w:val="24"/>
          <w:u w:val="single"/>
        </w:rPr>
      </w:pPr>
      <w:bookmarkStart w:id="0" w:name="_Hlk511818651"/>
    </w:p>
    <w:p w14:paraId="348F33FB" w14:textId="77777777" w:rsidR="005F3CD7" w:rsidRPr="00CE7A4E" w:rsidRDefault="005F3CD7" w:rsidP="001B0491">
      <w:pPr>
        <w:pStyle w:val="Style1"/>
        <w:widowControl/>
        <w:spacing w:line="240" w:lineRule="auto"/>
        <w:ind w:right="17"/>
        <w:jc w:val="both"/>
        <w:rPr>
          <w:rStyle w:val="FontStyle11"/>
          <w:sz w:val="24"/>
          <w:szCs w:val="24"/>
          <w:u w:val="single"/>
        </w:rPr>
      </w:pPr>
    </w:p>
    <w:p w14:paraId="668B26AC" w14:textId="77777777"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03577FB6" w14:textId="77777777" w:rsidR="001B0491" w:rsidRPr="001B0491" w:rsidRDefault="001B0491" w:rsidP="001B0491">
      <w:pPr>
        <w:pStyle w:val="Style1"/>
        <w:widowControl/>
        <w:spacing w:line="240" w:lineRule="auto"/>
        <w:ind w:right="17"/>
        <w:jc w:val="both"/>
        <w:rPr>
          <w:rStyle w:val="FontStyle11"/>
          <w:sz w:val="24"/>
          <w:szCs w:val="24"/>
        </w:rPr>
      </w:pPr>
    </w:p>
    <w:p w14:paraId="4ECB19D2" w14:textId="09855AEC" w:rsidR="001B0491" w:rsidRPr="00D2122F" w:rsidRDefault="001B0491" w:rsidP="001B0491">
      <w:pPr>
        <w:pStyle w:val="Style1"/>
        <w:widowControl/>
        <w:numPr>
          <w:ilvl w:val="0"/>
          <w:numId w:val="6"/>
        </w:numPr>
        <w:spacing w:line="240" w:lineRule="auto"/>
        <w:ind w:right="17"/>
        <w:jc w:val="both"/>
      </w:pPr>
      <w:r w:rsidRPr="00D2122F">
        <w:rPr>
          <w:rStyle w:val="FontStyle11"/>
          <w:sz w:val="24"/>
          <w:szCs w:val="24"/>
        </w:rPr>
        <w:t>Отсутствие</w:t>
      </w:r>
      <w:r w:rsidRPr="00D2122F">
        <w:rPr>
          <w:color w:val="000000"/>
          <w:spacing w:val="-1"/>
        </w:rPr>
        <w:t xml:space="preserve"> просроченной задолженности по выплате </w:t>
      </w:r>
      <w:r w:rsidRPr="00D2122F">
        <w:rPr>
          <w:color w:val="000000"/>
          <w:spacing w:val="-2"/>
        </w:rPr>
        <w:t>заработной платы работникам предприятия</w:t>
      </w:r>
    </w:p>
    <w:p w14:paraId="60AA69AD" w14:textId="77777777" w:rsidR="001B0491" w:rsidRPr="001B0491" w:rsidRDefault="001B0491" w:rsidP="001B0491">
      <w:pPr>
        <w:pStyle w:val="Style1"/>
        <w:widowControl/>
        <w:numPr>
          <w:ilvl w:val="0"/>
          <w:numId w:val="6"/>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82C3E70" w14:textId="6AEC8F22" w:rsidR="001B0491" w:rsidRDefault="001B0491" w:rsidP="00882158">
      <w:pPr>
        <w:pStyle w:val="Style1"/>
        <w:widowControl/>
        <w:numPr>
          <w:ilvl w:val="0"/>
          <w:numId w:val="6"/>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bookmarkStart w:id="1" w:name="_Hlk510104647"/>
      <w:bookmarkEnd w:id="0"/>
    </w:p>
    <w:p w14:paraId="57F70EC9" w14:textId="77777777" w:rsidR="00A90D19" w:rsidRDefault="00A90D19" w:rsidP="00A90D19">
      <w:pPr>
        <w:pStyle w:val="Style1"/>
        <w:widowControl/>
        <w:spacing w:line="240" w:lineRule="auto"/>
        <w:ind w:right="17"/>
        <w:jc w:val="both"/>
      </w:pPr>
    </w:p>
    <w:p w14:paraId="50606D37" w14:textId="77777777" w:rsidR="00A90D19" w:rsidRDefault="00A90D19" w:rsidP="00A90D19">
      <w:pPr>
        <w:pStyle w:val="Style1"/>
        <w:widowControl/>
        <w:spacing w:line="240" w:lineRule="auto"/>
        <w:ind w:right="17"/>
        <w:jc w:val="both"/>
      </w:pPr>
    </w:p>
    <w:p w14:paraId="1E4AB3BE" w14:textId="77777777" w:rsidR="00A90D19" w:rsidRDefault="00A90D19" w:rsidP="00A90D19">
      <w:pPr>
        <w:pStyle w:val="Style1"/>
        <w:widowControl/>
        <w:spacing w:line="240" w:lineRule="auto"/>
        <w:ind w:right="17"/>
        <w:jc w:val="both"/>
      </w:pPr>
    </w:p>
    <w:p w14:paraId="32DE54EB" w14:textId="77777777" w:rsidR="00A90D19" w:rsidRDefault="00A90D19" w:rsidP="00A90D19">
      <w:pPr>
        <w:pStyle w:val="Style1"/>
        <w:widowControl/>
        <w:spacing w:line="240" w:lineRule="auto"/>
        <w:ind w:right="17"/>
        <w:jc w:val="both"/>
      </w:pPr>
    </w:p>
    <w:p w14:paraId="166C8D7F" w14:textId="77777777" w:rsidR="00A90D19" w:rsidRDefault="00A90D19" w:rsidP="00A90D19">
      <w:pPr>
        <w:pStyle w:val="Style1"/>
        <w:widowControl/>
        <w:spacing w:line="240" w:lineRule="auto"/>
        <w:ind w:right="17"/>
        <w:jc w:val="both"/>
      </w:pPr>
    </w:p>
    <w:p w14:paraId="5D7CF79C" w14:textId="77777777" w:rsidR="00A90D19" w:rsidRDefault="00A90D19" w:rsidP="00A90D19">
      <w:pPr>
        <w:pStyle w:val="Style1"/>
        <w:widowControl/>
        <w:spacing w:line="240" w:lineRule="auto"/>
        <w:ind w:right="17"/>
        <w:jc w:val="both"/>
      </w:pPr>
    </w:p>
    <w:p w14:paraId="1E33F789" w14:textId="77777777" w:rsidR="00A90D19" w:rsidRDefault="00A90D19" w:rsidP="00A90D19">
      <w:pPr>
        <w:pStyle w:val="Style1"/>
        <w:widowControl/>
        <w:spacing w:line="240" w:lineRule="auto"/>
        <w:ind w:right="17"/>
        <w:jc w:val="both"/>
      </w:pPr>
    </w:p>
    <w:p w14:paraId="4AAC10C5" w14:textId="77777777" w:rsidR="00A90D19" w:rsidRDefault="00A90D19" w:rsidP="00A90D19">
      <w:pPr>
        <w:pStyle w:val="Style1"/>
        <w:widowControl/>
        <w:spacing w:line="240" w:lineRule="auto"/>
        <w:ind w:right="17"/>
        <w:jc w:val="both"/>
      </w:pPr>
    </w:p>
    <w:p w14:paraId="460C32C7" w14:textId="77777777" w:rsidR="00A90D19" w:rsidRDefault="00A90D19" w:rsidP="00A90D19">
      <w:pPr>
        <w:pStyle w:val="Style1"/>
        <w:widowControl/>
        <w:spacing w:line="240" w:lineRule="auto"/>
        <w:ind w:right="17"/>
        <w:jc w:val="both"/>
      </w:pPr>
    </w:p>
    <w:p w14:paraId="5D04D4A2" w14:textId="77777777" w:rsidR="00A90D19" w:rsidRDefault="00A90D19" w:rsidP="00A90D19">
      <w:pPr>
        <w:pStyle w:val="Style1"/>
        <w:widowControl/>
        <w:spacing w:line="240" w:lineRule="auto"/>
        <w:ind w:right="17"/>
        <w:jc w:val="both"/>
      </w:pPr>
    </w:p>
    <w:p w14:paraId="1D5E2A9D" w14:textId="77777777" w:rsidR="00A90D19" w:rsidRDefault="00A90D19" w:rsidP="00A90D19">
      <w:pPr>
        <w:pStyle w:val="Style1"/>
        <w:widowControl/>
        <w:spacing w:line="240" w:lineRule="auto"/>
        <w:ind w:right="17"/>
        <w:jc w:val="both"/>
      </w:pPr>
    </w:p>
    <w:p w14:paraId="409581C2" w14:textId="77777777" w:rsidR="00A90D19" w:rsidRDefault="00A90D19" w:rsidP="00A90D19">
      <w:pPr>
        <w:pStyle w:val="Style1"/>
        <w:widowControl/>
        <w:spacing w:line="240" w:lineRule="auto"/>
        <w:ind w:right="17"/>
        <w:jc w:val="both"/>
      </w:pPr>
    </w:p>
    <w:p w14:paraId="429FB636" w14:textId="77777777" w:rsidR="00A90D19" w:rsidRDefault="00A90D19" w:rsidP="00A90D19">
      <w:pPr>
        <w:pStyle w:val="Style1"/>
        <w:widowControl/>
        <w:spacing w:line="240" w:lineRule="auto"/>
        <w:ind w:right="17"/>
        <w:jc w:val="both"/>
      </w:pPr>
    </w:p>
    <w:p w14:paraId="041DFB14" w14:textId="77777777" w:rsidR="00A90D19" w:rsidRDefault="00A90D19" w:rsidP="00A90D19">
      <w:pPr>
        <w:pStyle w:val="Style1"/>
        <w:widowControl/>
        <w:spacing w:line="240" w:lineRule="auto"/>
        <w:ind w:right="17"/>
        <w:jc w:val="both"/>
      </w:pPr>
    </w:p>
    <w:p w14:paraId="0D35F05B" w14:textId="77777777" w:rsidR="00A90D19" w:rsidRDefault="00A90D19" w:rsidP="00A90D19">
      <w:pPr>
        <w:pStyle w:val="Style1"/>
        <w:widowControl/>
        <w:spacing w:line="240" w:lineRule="auto"/>
        <w:ind w:right="17"/>
        <w:jc w:val="both"/>
      </w:pPr>
    </w:p>
    <w:p w14:paraId="69528E79" w14:textId="77777777" w:rsidR="00A90D19" w:rsidRDefault="00A90D19" w:rsidP="00A90D19">
      <w:pPr>
        <w:pStyle w:val="Style1"/>
        <w:widowControl/>
        <w:spacing w:line="240" w:lineRule="auto"/>
        <w:ind w:right="17"/>
        <w:jc w:val="both"/>
      </w:pPr>
    </w:p>
    <w:p w14:paraId="1F30B9BC" w14:textId="77777777" w:rsidR="00A90D19" w:rsidRDefault="00A90D19" w:rsidP="00A90D19">
      <w:pPr>
        <w:pStyle w:val="Style1"/>
        <w:widowControl/>
        <w:spacing w:line="240" w:lineRule="auto"/>
        <w:ind w:right="17"/>
        <w:jc w:val="both"/>
      </w:pPr>
    </w:p>
    <w:p w14:paraId="2B522BDA" w14:textId="77777777" w:rsidR="00A90D19" w:rsidRDefault="00A90D19" w:rsidP="00A90D19">
      <w:pPr>
        <w:pStyle w:val="Style1"/>
        <w:widowControl/>
        <w:spacing w:line="240" w:lineRule="auto"/>
        <w:ind w:right="17"/>
        <w:jc w:val="both"/>
      </w:pPr>
    </w:p>
    <w:p w14:paraId="0A6919C6" w14:textId="77777777" w:rsidR="00A90D19" w:rsidRDefault="00A90D19" w:rsidP="00A90D19">
      <w:pPr>
        <w:pStyle w:val="Style1"/>
        <w:widowControl/>
        <w:spacing w:line="240" w:lineRule="auto"/>
        <w:ind w:right="17"/>
        <w:jc w:val="both"/>
      </w:pPr>
    </w:p>
    <w:p w14:paraId="7D0E70A8" w14:textId="77777777" w:rsidR="00A90D19" w:rsidRDefault="00A90D19" w:rsidP="00A90D19">
      <w:pPr>
        <w:pStyle w:val="Style1"/>
        <w:widowControl/>
        <w:spacing w:line="240" w:lineRule="auto"/>
        <w:ind w:right="17"/>
        <w:jc w:val="both"/>
      </w:pPr>
    </w:p>
    <w:p w14:paraId="2E04D1EC" w14:textId="77777777" w:rsidR="00A90D19" w:rsidRDefault="00A90D19" w:rsidP="00A90D19">
      <w:pPr>
        <w:pStyle w:val="Style1"/>
        <w:widowControl/>
        <w:spacing w:line="240" w:lineRule="auto"/>
        <w:ind w:right="17"/>
        <w:jc w:val="both"/>
      </w:pPr>
    </w:p>
    <w:p w14:paraId="09F60C00" w14:textId="77777777" w:rsidR="00A90D19" w:rsidRDefault="00A90D19" w:rsidP="00A90D19">
      <w:pPr>
        <w:pStyle w:val="Style1"/>
        <w:widowControl/>
        <w:spacing w:line="240" w:lineRule="auto"/>
        <w:ind w:right="17"/>
        <w:jc w:val="both"/>
      </w:pPr>
    </w:p>
    <w:p w14:paraId="3F37177E" w14:textId="77777777" w:rsidR="00A90D19" w:rsidRDefault="00A90D19" w:rsidP="00A90D19">
      <w:pPr>
        <w:pStyle w:val="Style1"/>
        <w:widowControl/>
        <w:spacing w:line="240" w:lineRule="auto"/>
        <w:ind w:right="17"/>
        <w:jc w:val="both"/>
      </w:pPr>
    </w:p>
    <w:p w14:paraId="3F8D1F28" w14:textId="77777777" w:rsidR="00A90D19" w:rsidRDefault="00A90D19" w:rsidP="00A90D19">
      <w:pPr>
        <w:pStyle w:val="Style1"/>
        <w:widowControl/>
        <w:spacing w:line="240" w:lineRule="auto"/>
        <w:ind w:right="17"/>
        <w:jc w:val="both"/>
      </w:pPr>
    </w:p>
    <w:p w14:paraId="23F107F7" w14:textId="77777777" w:rsidR="00A90D19" w:rsidRDefault="00A90D19" w:rsidP="00A90D19">
      <w:pPr>
        <w:pStyle w:val="Style1"/>
        <w:widowControl/>
        <w:spacing w:line="240" w:lineRule="auto"/>
        <w:ind w:right="17"/>
        <w:jc w:val="both"/>
      </w:pPr>
    </w:p>
    <w:p w14:paraId="70CB5EAD" w14:textId="77777777" w:rsidR="00A90D19" w:rsidRDefault="00A90D19" w:rsidP="00A90D19">
      <w:pPr>
        <w:pStyle w:val="Style1"/>
        <w:widowControl/>
        <w:spacing w:line="240" w:lineRule="auto"/>
        <w:ind w:right="17"/>
        <w:jc w:val="both"/>
      </w:pPr>
    </w:p>
    <w:p w14:paraId="44FC0BC8" w14:textId="77777777" w:rsidR="00A90D19" w:rsidRDefault="00A90D19" w:rsidP="00A90D19">
      <w:pPr>
        <w:pStyle w:val="Style1"/>
        <w:widowControl/>
        <w:spacing w:line="240" w:lineRule="auto"/>
        <w:ind w:right="17"/>
        <w:jc w:val="both"/>
      </w:pPr>
    </w:p>
    <w:p w14:paraId="145CD7F1" w14:textId="77777777" w:rsidR="00A90D19" w:rsidRDefault="00A90D19" w:rsidP="00A90D19">
      <w:pPr>
        <w:pStyle w:val="Style1"/>
        <w:widowControl/>
        <w:spacing w:line="240" w:lineRule="auto"/>
        <w:ind w:right="17"/>
        <w:jc w:val="both"/>
      </w:pPr>
    </w:p>
    <w:p w14:paraId="48D4FBB0" w14:textId="77777777" w:rsidR="00A90D19" w:rsidRDefault="00A90D19" w:rsidP="00A90D19">
      <w:pPr>
        <w:pStyle w:val="Style1"/>
        <w:widowControl/>
        <w:spacing w:line="240" w:lineRule="auto"/>
        <w:ind w:right="17"/>
        <w:jc w:val="both"/>
      </w:pPr>
    </w:p>
    <w:p w14:paraId="2DC85F30" w14:textId="77777777" w:rsidR="00A90D19" w:rsidRDefault="00A90D19" w:rsidP="00A90D19">
      <w:pPr>
        <w:pStyle w:val="Style1"/>
        <w:widowControl/>
        <w:spacing w:line="240" w:lineRule="auto"/>
        <w:ind w:right="17"/>
        <w:jc w:val="both"/>
      </w:pPr>
    </w:p>
    <w:p w14:paraId="7AF87C84" w14:textId="77777777" w:rsidR="00A90D19" w:rsidRDefault="00A90D19" w:rsidP="00A90D19">
      <w:pPr>
        <w:pStyle w:val="Style1"/>
        <w:widowControl/>
        <w:spacing w:line="240" w:lineRule="auto"/>
        <w:ind w:right="17"/>
        <w:jc w:val="both"/>
      </w:pPr>
    </w:p>
    <w:p w14:paraId="29CDCA1E" w14:textId="77777777" w:rsidR="00A90D19" w:rsidRDefault="00A90D19" w:rsidP="00A90D19">
      <w:pPr>
        <w:pStyle w:val="Style1"/>
        <w:widowControl/>
        <w:spacing w:line="240" w:lineRule="auto"/>
        <w:ind w:right="17"/>
        <w:jc w:val="both"/>
      </w:pPr>
    </w:p>
    <w:p w14:paraId="56CFA59B" w14:textId="77777777" w:rsidR="00A90D19" w:rsidRDefault="00A90D19" w:rsidP="00A90D19">
      <w:pPr>
        <w:pStyle w:val="Style1"/>
        <w:widowControl/>
        <w:spacing w:line="240" w:lineRule="auto"/>
        <w:ind w:right="17"/>
        <w:jc w:val="both"/>
      </w:pPr>
    </w:p>
    <w:p w14:paraId="77111ACD" w14:textId="77777777" w:rsidR="00A90D19" w:rsidRDefault="00A90D19" w:rsidP="00A90D19">
      <w:pPr>
        <w:pStyle w:val="Style1"/>
        <w:widowControl/>
        <w:spacing w:line="240" w:lineRule="auto"/>
        <w:ind w:right="17"/>
        <w:jc w:val="both"/>
      </w:pPr>
    </w:p>
    <w:p w14:paraId="663E0F19" w14:textId="77777777" w:rsidR="00A90D19" w:rsidRDefault="00A90D19" w:rsidP="00A90D19">
      <w:pPr>
        <w:pStyle w:val="Style1"/>
        <w:widowControl/>
        <w:spacing w:line="240" w:lineRule="auto"/>
        <w:ind w:right="17"/>
        <w:jc w:val="both"/>
      </w:pPr>
    </w:p>
    <w:p w14:paraId="75D6302F" w14:textId="77777777" w:rsidR="00A90D19" w:rsidRDefault="00A90D19" w:rsidP="00A90D19">
      <w:pPr>
        <w:pStyle w:val="Style1"/>
        <w:widowControl/>
        <w:spacing w:line="240" w:lineRule="auto"/>
        <w:ind w:right="17"/>
        <w:jc w:val="both"/>
      </w:pPr>
    </w:p>
    <w:p w14:paraId="35036FD0" w14:textId="77777777" w:rsidR="00A90D19" w:rsidRDefault="00A90D19" w:rsidP="00A90D19">
      <w:pPr>
        <w:pStyle w:val="Style1"/>
        <w:widowControl/>
        <w:spacing w:line="240" w:lineRule="auto"/>
        <w:ind w:right="17"/>
        <w:jc w:val="both"/>
      </w:pPr>
    </w:p>
    <w:p w14:paraId="5FE55840" w14:textId="77777777" w:rsidR="00A90D19" w:rsidRDefault="00A90D19" w:rsidP="00A90D19">
      <w:pPr>
        <w:pStyle w:val="Style1"/>
        <w:widowControl/>
        <w:spacing w:line="240" w:lineRule="auto"/>
        <w:ind w:right="17"/>
        <w:jc w:val="both"/>
      </w:pPr>
    </w:p>
    <w:p w14:paraId="7C777958" w14:textId="77777777" w:rsidR="00A90D19" w:rsidRDefault="00A90D19" w:rsidP="00A90D19">
      <w:pPr>
        <w:pStyle w:val="Style1"/>
        <w:widowControl/>
        <w:spacing w:line="240" w:lineRule="auto"/>
        <w:ind w:right="17"/>
        <w:jc w:val="both"/>
      </w:pPr>
    </w:p>
    <w:p w14:paraId="0E772CF8" w14:textId="77777777" w:rsidR="00A90D19" w:rsidRDefault="00A90D19" w:rsidP="00A90D19">
      <w:pPr>
        <w:pStyle w:val="Style1"/>
        <w:widowControl/>
        <w:spacing w:line="240" w:lineRule="auto"/>
        <w:ind w:right="17"/>
        <w:jc w:val="both"/>
      </w:pPr>
    </w:p>
    <w:p w14:paraId="0D04CD49" w14:textId="77777777" w:rsidR="00A90D19" w:rsidRDefault="00A90D19" w:rsidP="00A90D19">
      <w:pPr>
        <w:pStyle w:val="Style1"/>
        <w:widowControl/>
        <w:spacing w:line="240" w:lineRule="auto"/>
        <w:ind w:right="17"/>
        <w:jc w:val="both"/>
      </w:pPr>
    </w:p>
    <w:p w14:paraId="0C441CEC" w14:textId="77777777" w:rsidR="00A90D19" w:rsidRDefault="00A90D19" w:rsidP="00A90D19">
      <w:pPr>
        <w:pStyle w:val="Style1"/>
        <w:widowControl/>
        <w:spacing w:line="240" w:lineRule="auto"/>
        <w:ind w:right="17"/>
        <w:jc w:val="both"/>
      </w:pPr>
    </w:p>
    <w:p w14:paraId="2C165470" w14:textId="77777777" w:rsidR="00A90D19" w:rsidRDefault="00A90D19" w:rsidP="00A90D19">
      <w:pPr>
        <w:pStyle w:val="Style1"/>
        <w:widowControl/>
        <w:spacing w:line="240" w:lineRule="auto"/>
        <w:ind w:right="17"/>
        <w:jc w:val="both"/>
      </w:pPr>
    </w:p>
    <w:p w14:paraId="6FB22A32" w14:textId="77777777" w:rsidR="00A90D19" w:rsidRDefault="00A90D19" w:rsidP="00A90D19">
      <w:pPr>
        <w:pStyle w:val="Style1"/>
        <w:widowControl/>
        <w:spacing w:line="240" w:lineRule="auto"/>
        <w:ind w:right="17"/>
        <w:jc w:val="both"/>
      </w:pPr>
    </w:p>
    <w:p w14:paraId="2109B461" w14:textId="77777777" w:rsidR="00A90D19" w:rsidRDefault="00A90D19" w:rsidP="00A90D19">
      <w:pPr>
        <w:pStyle w:val="Style1"/>
        <w:widowControl/>
        <w:spacing w:line="240" w:lineRule="auto"/>
        <w:ind w:right="17"/>
        <w:jc w:val="both"/>
      </w:pPr>
    </w:p>
    <w:p w14:paraId="04643904" w14:textId="77777777" w:rsidR="001B0491" w:rsidRPr="001B0491" w:rsidRDefault="001B0491" w:rsidP="001B0491">
      <w:pPr>
        <w:pStyle w:val="Style1"/>
        <w:widowControl/>
        <w:tabs>
          <w:tab w:val="left" w:pos="4448"/>
        </w:tabs>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13EBF844" w14:textId="385BBAB0" w:rsidR="001B0491" w:rsidRPr="001B0491" w:rsidRDefault="001B0491" w:rsidP="001B0491">
      <w:pPr>
        <w:pStyle w:val="Style1"/>
        <w:widowControl/>
        <w:tabs>
          <w:tab w:val="left" w:pos="4448"/>
        </w:tabs>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3CA56AD9" w14:textId="4E4AA54B" w:rsidR="001B0491" w:rsidRDefault="001B0491" w:rsidP="00B93910">
      <w:pPr>
        <w:pStyle w:val="Style1"/>
        <w:widowControl/>
        <w:tabs>
          <w:tab w:val="left" w:pos="4448"/>
        </w:tabs>
        <w:spacing w:line="240" w:lineRule="auto"/>
        <w:rPr>
          <w:b/>
          <w:color w:val="000000"/>
        </w:rPr>
      </w:pPr>
      <w:r w:rsidRPr="001B0491">
        <w:rPr>
          <w:rStyle w:val="FontStyle11"/>
          <w:sz w:val="24"/>
          <w:szCs w:val="24"/>
        </w:rPr>
        <w:t xml:space="preserve">в номинации </w:t>
      </w:r>
      <w:r w:rsidRPr="001B0491">
        <w:rPr>
          <w:b/>
          <w:color w:val="000000"/>
          <w:spacing w:val="-3"/>
        </w:rPr>
        <w:t xml:space="preserve">«За </w:t>
      </w:r>
      <w:r w:rsidRPr="001B0491">
        <w:rPr>
          <w:b/>
          <w:color w:val="000000"/>
          <w:spacing w:val="-5"/>
        </w:rPr>
        <w:t>инвестицион</w:t>
      </w:r>
      <w:r w:rsidRPr="001B0491">
        <w:rPr>
          <w:b/>
          <w:color w:val="000000"/>
          <w:spacing w:val="-3"/>
        </w:rPr>
        <w:t>ную активность</w:t>
      </w:r>
      <w:r w:rsidRPr="001B0491">
        <w:rPr>
          <w:b/>
          <w:color w:val="000000"/>
        </w:rPr>
        <w:t xml:space="preserve">» </w:t>
      </w:r>
    </w:p>
    <w:p w14:paraId="385606C2" w14:textId="77777777" w:rsidR="00B93910" w:rsidRPr="00B93910" w:rsidRDefault="00B93910" w:rsidP="00B93910">
      <w:pPr>
        <w:pStyle w:val="Style1"/>
        <w:widowControl/>
        <w:tabs>
          <w:tab w:val="left" w:pos="4448"/>
        </w:tabs>
        <w:spacing w:line="240" w:lineRule="auto"/>
        <w:rPr>
          <w:rStyle w:val="FontStyle11"/>
          <w:b/>
          <w:sz w:val="23"/>
          <w:szCs w:val="23"/>
        </w:rPr>
      </w:pPr>
    </w:p>
    <w:tbl>
      <w:tblPr>
        <w:tblStyle w:val="ac"/>
        <w:tblpPr w:leftFromText="180" w:rightFromText="180" w:vertAnchor="text" w:tblpY="1"/>
        <w:tblOverlap w:val="never"/>
        <w:tblW w:w="10314" w:type="dxa"/>
        <w:tblLook w:val="04A0" w:firstRow="1" w:lastRow="0" w:firstColumn="1" w:lastColumn="0" w:noHBand="0" w:noVBand="1"/>
      </w:tblPr>
      <w:tblGrid>
        <w:gridCol w:w="674"/>
        <w:gridCol w:w="7372"/>
        <w:gridCol w:w="1134"/>
        <w:gridCol w:w="1134"/>
      </w:tblGrid>
      <w:tr w:rsidR="001B0491" w:rsidRPr="00B93910" w14:paraId="7D78A38F" w14:textId="77777777" w:rsidTr="00A90D19">
        <w:tc>
          <w:tcPr>
            <w:tcW w:w="674" w:type="dxa"/>
          </w:tcPr>
          <w:p w14:paraId="3100CB18" w14:textId="77777777" w:rsidR="001B0491" w:rsidRPr="00B93910" w:rsidRDefault="001B0491" w:rsidP="00D64AED">
            <w:pPr>
              <w:pStyle w:val="Style1"/>
              <w:widowControl/>
              <w:spacing w:line="240" w:lineRule="auto"/>
              <w:rPr>
                <w:rStyle w:val="FontStyle11"/>
                <w:b/>
                <w:sz w:val="23"/>
                <w:szCs w:val="23"/>
              </w:rPr>
            </w:pPr>
            <w:r w:rsidRPr="00B93910">
              <w:rPr>
                <w:rStyle w:val="FontStyle11"/>
                <w:b/>
                <w:sz w:val="23"/>
                <w:szCs w:val="23"/>
              </w:rPr>
              <w:t>№</w:t>
            </w:r>
          </w:p>
        </w:tc>
        <w:tc>
          <w:tcPr>
            <w:tcW w:w="7372" w:type="dxa"/>
          </w:tcPr>
          <w:p w14:paraId="067C1D68" w14:textId="77777777" w:rsidR="001B0491" w:rsidRPr="00B93910" w:rsidRDefault="001B0491" w:rsidP="00D64AED">
            <w:pPr>
              <w:pStyle w:val="ad"/>
              <w:shd w:val="clear" w:color="auto" w:fill="FFFFFF"/>
              <w:ind w:left="440"/>
              <w:jc w:val="center"/>
              <w:rPr>
                <w:rFonts w:hAnsi="Times New Roman" w:cs="Times New Roman"/>
                <w:b/>
                <w:color w:val="000000"/>
                <w:sz w:val="23"/>
                <w:szCs w:val="23"/>
              </w:rPr>
            </w:pPr>
            <w:r w:rsidRPr="00B93910">
              <w:rPr>
                <w:rFonts w:hAnsi="Times New Roman" w:cs="Times New Roman"/>
                <w:b/>
                <w:color w:val="000000"/>
                <w:sz w:val="23"/>
                <w:szCs w:val="23"/>
              </w:rPr>
              <w:t>Показатели (критерии) оценки</w:t>
            </w:r>
          </w:p>
        </w:tc>
        <w:tc>
          <w:tcPr>
            <w:tcW w:w="1134" w:type="dxa"/>
          </w:tcPr>
          <w:p w14:paraId="6280CF68" w14:textId="77777777" w:rsidR="001B0491" w:rsidRPr="00B93910" w:rsidRDefault="001B0491" w:rsidP="00D64AED">
            <w:pPr>
              <w:pStyle w:val="10"/>
              <w:shd w:val="clear" w:color="auto" w:fill="FFFFFF"/>
              <w:jc w:val="center"/>
              <w:rPr>
                <w:rFonts w:hAnsi="Times New Roman" w:cs="Times New Roman"/>
                <w:b/>
                <w:color w:val="000000"/>
                <w:spacing w:val="-1"/>
                <w:sz w:val="23"/>
                <w:szCs w:val="23"/>
              </w:rPr>
            </w:pPr>
            <w:r w:rsidRPr="00B93910">
              <w:rPr>
                <w:rFonts w:hAnsi="Times New Roman" w:cs="Times New Roman"/>
                <w:b/>
                <w:color w:val="000000"/>
                <w:spacing w:val="-1"/>
                <w:sz w:val="23"/>
                <w:szCs w:val="23"/>
              </w:rPr>
              <w:t xml:space="preserve">за 9 мес. </w:t>
            </w:r>
          </w:p>
          <w:p w14:paraId="02A1C491" w14:textId="05718E6C" w:rsidR="001B0491" w:rsidRPr="00B93910" w:rsidRDefault="00935E1E" w:rsidP="00E21678">
            <w:pPr>
              <w:pStyle w:val="10"/>
              <w:shd w:val="clear" w:color="auto" w:fill="FFFFFF"/>
              <w:jc w:val="center"/>
              <w:rPr>
                <w:rFonts w:hAnsi="Times New Roman" w:cs="Times New Roman"/>
                <w:b/>
                <w:color w:val="000000"/>
                <w:spacing w:val="-1"/>
                <w:sz w:val="23"/>
                <w:szCs w:val="23"/>
              </w:rPr>
            </w:pPr>
            <w:r w:rsidRPr="00B93910">
              <w:rPr>
                <w:rFonts w:hAnsi="Times New Roman" w:cs="Times New Roman"/>
                <w:b/>
                <w:color w:val="000000"/>
                <w:spacing w:val="-1"/>
                <w:sz w:val="23"/>
                <w:szCs w:val="23"/>
              </w:rPr>
              <w:t>2024</w:t>
            </w:r>
            <w:r w:rsidR="00E21678" w:rsidRPr="00B93910">
              <w:rPr>
                <w:rFonts w:hAnsi="Times New Roman" w:cs="Times New Roman"/>
                <w:b/>
                <w:color w:val="000000"/>
                <w:spacing w:val="-1"/>
                <w:sz w:val="23"/>
                <w:szCs w:val="23"/>
              </w:rPr>
              <w:t xml:space="preserve"> г.</w:t>
            </w:r>
          </w:p>
        </w:tc>
        <w:tc>
          <w:tcPr>
            <w:tcW w:w="1134" w:type="dxa"/>
          </w:tcPr>
          <w:p w14:paraId="12FEA4DA" w14:textId="77777777" w:rsidR="001B0491" w:rsidRPr="00B93910" w:rsidRDefault="001B0491" w:rsidP="00D64AED">
            <w:pPr>
              <w:jc w:val="center"/>
              <w:rPr>
                <w:rFonts w:hAnsi="Times New Roman" w:cs="Times New Roman"/>
                <w:b/>
                <w:color w:val="000000"/>
                <w:spacing w:val="-11"/>
                <w:sz w:val="23"/>
                <w:szCs w:val="23"/>
              </w:rPr>
            </w:pPr>
            <w:r w:rsidRPr="00B93910">
              <w:rPr>
                <w:rFonts w:eastAsia="Times New Roman" w:hAnsi="Times New Roman" w:cs="Times New Roman"/>
                <w:b/>
                <w:color w:val="000000"/>
                <w:spacing w:val="-11"/>
                <w:sz w:val="23"/>
                <w:szCs w:val="23"/>
              </w:rPr>
              <w:t xml:space="preserve">прогноз </w:t>
            </w:r>
          </w:p>
          <w:p w14:paraId="6D4D037B" w14:textId="77777777" w:rsidR="001B0491" w:rsidRPr="00B93910" w:rsidRDefault="001B0491" w:rsidP="00D64AED">
            <w:pPr>
              <w:jc w:val="center"/>
              <w:rPr>
                <w:rFonts w:eastAsia="Times New Roman" w:hAnsi="Times New Roman" w:cs="Times New Roman"/>
                <w:b/>
                <w:color w:val="000000"/>
                <w:spacing w:val="-11"/>
                <w:sz w:val="23"/>
                <w:szCs w:val="23"/>
              </w:rPr>
            </w:pPr>
            <w:r w:rsidRPr="00B93910">
              <w:rPr>
                <w:rFonts w:hAnsi="Times New Roman" w:cs="Times New Roman"/>
                <w:b/>
                <w:color w:val="000000"/>
                <w:spacing w:val="-11"/>
                <w:sz w:val="23"/>
                <w:szCs w:val="23"/>
              </w:rPr>
              <w:t>за</w:t>
            </w:r>
            <w:r w:rsidRPr="00B93910">
              <w:rPr>
                <w:rFonts w:eastAsia="Times New Roman" w:hAnsi="Times New Roman" w:cs="Times New Roman"/>
                <w:b/>
                <w:color w:val="000000"/>
                <w:spacing w:val="-11"/>
                <w:sz w:val="23"/>
                <w:szCs w:val="23"/>
              </w:rPr>
              <w:t xml:space="preserve"> 12 мес.</w:t>
            </w:r>
          </w:p>
          <w:p w14:paraId="4E06FF30" w14:textId="4CA96A5B" w:rsidR="00E21678" w:rsidRPr="00B93910" w:rsidRDefault="00935E1E" w:rsidP="00D64AED">
            <w:pPr>
              <w:jc w:val="center"/>
              <w:rPr>
                <w:rFonts w:eastAsia="Times New Roman" w:hAnsi="Times New Roman" w:cs="Times New Roman"/>
                <w:b/>
                <w:color w:val="000000"/>
                <w:spacing w:val="-11"/>
                <w:sz w:val="23"/>
                <w:szCs w:val="23"/>
              </w:rPr>
            </w:pPr>
            <w:r w:rsidRPr="00B93910">
              <w:rPr>
                <w:rFonts w:eastAsia="Times New Roman" w:hAnsi="Times New Roman" w:cs="Times New Roman"/>
                <w:b/>
                <w:color w:val="000000"/>
                <w:spacing w:val="-11"/>
                <w:sz w:val="23"/>
                <w:szCs w:val="23"/>
              </w:rPr>
              <w:t>2024</w:t>
            </w:r>
            <w:r w:rsidR="00E21678" w:rsidRPr="00B93910">
              <w:rPr>
                <w:rFonts w:eastAsia="Times New Roman" w:hAnsi="Times New Roman" w:cs="Times New Roman"/>
                <w:b/>
                <w:color w:val="000000"/>
                <w:spacing w:val="-11"/>
                <w:sz w:val="23"/>
                <w:szCs w:val="23"/>
              </w:rPr>
              <w:t xml:space="preserve"> г.</w:t>
            </w:r>
          </w:p>
        </w:tc>
      </w:tr>
      <w:tr w:rsidR="001B0491" w:rsidRPr="00B93910" w14:paraId="6CC743C9" w14:textId="77777777" w:rsidTr="00A90D19">
        <w:tc>
          <w:tcPr>
            <w:tcW w:w="674" w:type="dxa"/>
          </w:tcPr>
          <w:p w14:paraId="18279DF6" w14:textId="77777777" w:rsidR="001B0491" w:rsidRPr="00B93910" w:rsidRDefault="001B0491" w:rsidP="001B0491">
            <w:pPr>
              <w:pStyle w:val="Style1"/>
              <w:widowControl/>
              <w:numPr>
                <w:ilvl w:val="0"/>
                <w:numId w:val="3"/>
              </w:numPr>
              <w:spacing w:line="240" w:lineRule="auto"/>
              <w:ind w:left="0" w:firstLine="0"/>
              <w:rPr>
                <w:rStyle w:val="FontStyle11"/>
                <w:i/>
                <w:sz w:val="23"/>
                <w:szCs w:val="23"/>
              </w:rPr>
            </w:pPr>
          </w:p>
        </w:tc>
        <w:tc>
          <w:tcPr>
            <w:tcW w:w="7372" w:type="dxa"/>
          </w:tcPr>
          <w:p w14:paraId="42E3A755" w14:textId="1EC7A5DD" w:rsidR="001B0491" w:rsidRPr="00B93910" w:rsidRDefault="001B0491" w:rsidP="00D64AED">
            <w:pPr>
              <w:jc w:val="both"/>
              <w:rPr>
                <w:rFonts w:hAnsi="Times New Roman" w:cs="Times New Roman"/>
                <w:color w:val="000000"/>
                <w:spacing w:val="-11"/>
                <w:sz w:val="23"/>
                <w:szCs w:val="23"/>
              </w:rPr>
            </w:pPr>
            <w:r w:rsidRPr="00B93910">
              <w:rPr>
                <w:rFonts w:hAnsi="Times New Roman" w:cs="Times New Roman"/>
                <w:color w:val="000000"/>
                <w:sz w:val="23"/>
                <w:szCs w:val="23"/>
              </w:rPr>
              <w:t xml:space="preserve">Наличие </w:t>
            </w:r>
            <w:r w:rsidR="00514F97" w:rsidRPr="00B93910">
              <w:rPr>
                <w:rFonts w:hAnsi="Times New Roman" w:cs="Times New Roman"/>
                <w:color w:val="000000"/>
                <w:sz w:val="23"/>
                <w:szCs w:val="23"/>
              </w:rPr>
              <w:t>с</w:t>
            </w:r>
            <w:r w:rsidRPr="00B93910">
              <w:rPr>
                <w:rFonts w:hAnsi="Times New Roman" w:cs="Times New Roman"/>
                <w:color w:val="000000"/>
                <w:sz w:val="23"/>
                <w:szCs w:val="23"/>
              </w:rPr>
              <w:t>тратегии (бизнес-плана) развития предприятия (с указанием даты принятия и срока действия или стадии разработки)</w:t>
            </w:r>
          </w:p>
        </w:tc>
        <w:tc>
          <w:tcPr>
            <w:tcW w:w="2268" w:type="dxa"/>
            <w:gridSpan w:val="2"/>
          </w:tcPr>
          <w:p w14:paraId="32972DDD" w14:textId="77777777" w:rsidR="001B0491" w:rsidRPr="00B93910" w:rsidRDefault="001B0491" w:rsidP="00D64AED">
            <w:pPr>
              <w:jc w:val="both"/>
              <w:rPr>
                <w:rFonts w:hAnsi="Times New Roman" w:cs="Times New Roman"/>
                <w:color w:val="000000"/>
                <w:sz w:val="23"/>
                <w:szCs w:val="23"/>
              </w:rPr>
            </w:pPr>
          </w:p>
        </w:tc>
      </w:tr>
      <w:tr w:rsidR="001B0491" w:rsidRPr="00B93910" w14:paraId="38DBAA24" w14:textId="77777777" w:rsidTr="00A90D19">
        <w:tc>
          <w:tcPr>
            <w:tcW w:w="674" w:type="dxa"/>
          </w:tcPr>
          <w:p w14:paraId="33806151" w14:textId="77777777" w:rsidR="001B0491" w:rsidRPr="00B93910" w:rsidRDefault="001B0491" w:rsidP="001B0491">
            <w:pPr>
              <w:pStyle w:val="Style1"/>
              <w:widowControl/>
              <w:numPr>
                <w:ilvl w:val="0"/>
                <w:numId w:val="3"/>
              </w:numPr>
              <w:spacing w:line="240" w:lineRule="auto"/>
              <w:ind w:left="0" w:firstLine="0"/>
              <w:rPr>
                <w:rStyle w:val="FontStyle11"/>
                <w:i/>
                <w:sz w:val="23"/>
                <w:szCs w:val="23"/>
              </w:rPr>
            </w:pPr>
          </w:p>
        </w:tc>
        <w:tc>
          <w:tcPr>
            <w:tcW w:w="7372" w:type="dxa"/>
          </w:tcPr>
          <w:p w14:paraId="5F223E76" w14:textId="55C03582" w:rsidR="001B0491" w:rsidRPr="00B93910" w:rsidRDefault="001B0491" w:rsidP="00D64AED">
            <w:pPr>
              <w:shd w:val="clear" w:color="auto" w:fill="FFFFFF"/>
              <w:jc w:val="both"/>
              <w:rPr>
                <w:rFonts w:hAnsi="Times New Roman" w:cs="Times New Roman"/>
                <w:color w:val="000000"/>
                <w:spacing w:val="-11"/>
                <w:sz w:val="23"/>
                <w:szCs w:val="23"/>
              </w:rPr>
            </w:pPr>
            <w:r w:rsidRPr="00B93910">
              <w:rPr>
                <w:rFonts w:hAnsi="Times New Roman" w:cs="Times New Roman"/>
                <w:sz w:val="23"/>
                <w:szCs w:val="23"/>
              </w:rPr>
              <w:t xml:space="preserve">Наличие корпоративной программы повышения производительности труда </w:t>
            </w:r>
            <w:r w:rsidRPr="00B93910">
              <w:rPr>
                <w:rFonts w:hAnsi="Times New Roman" w:cs="Times New Roman"/>
                <w:color w:val="000000"/>
                <w:sz w:val="23"/>
                <w:szCs w:val="23"/>
              </w:rPr>
              <w:t>(с указанием даты принятия и срока действия или стадии разработки)</w:t>
            </w:r>
          </w:p>
        </w:tc>
        <w:tc>
          <w:tcPr>
            <w:tcW w:w="2268" w:type="dxa"/>
            <w:gridSpan w:val="2"/>
          </w:tcPr>
          <w:p w14:paraId="3FC30D22" w14:textId="77777777" w:rsidR="001B0491" w:rsidRPr="00B93910" w:rsidRDefault="001B0491" w:rsidP="00D64AED">
            <w:pPr>
              <w:jc w:val="both"/>
              <w:rPr>
                <w:rStyle w:val="FontStyle11"/>
                <w:sz w:val="23"/>
                <w:szCs w:val="23"/>
              </w:rPr>
            </w:pPr>
          </w:p>
        </w:tc>
      </w:tr>
      <w:tr w:rsidR="001B0491" w:rsidRPr="00B93910" w14:paraId="2760018A" w14:textId="77777777" w:rsidTr="00A90D19">
        <w:tc>
          <w:tcPr>
            <w:tcW w:w="674" w:type="dxa"/>
          </w:tcPr>
          <w:p w14:paraId="5E1B0A48" w14:textId="77777777" w:rsidR="001B0491" w:rsidRPr="00B93910" w:rsidRDefault="001B0491" w:rsidP="001B0491">
            <w:pPr>
              <w:pStyle w:val="Style1"/>
              <w:widowControl/>
              <w:numPr>
                <w:ilvl w:val="0"/>
                <w:numId w:val="3"/>
              </w:numPr>
              <w:spacing w:line="240" w:lineRule="auto"/>
              <w:ind w:left="0" w:firstLine="0"/>
              <w:rPr>
                <w:rStyle w:val="FontStyle11"/>
                <w:i/>
                <w:sz w:val="23"/>
                <w:szCs w:val="23"/>
              </w:rPr>
            </w:pPr>
          </w:p>
        </w:tc>
        <w:tc>
          <w:tcPr>
            <w:tcW w:w="7372" w:type="dxa"/>
          </w:tcPr>
          <w:p w14:paraId="4E6658E0" w14:textId="1C40A9D4" w:rsidR="001B0491" w:rsidRPr="00CE7A4E" w:rsidRDefault="001B0491" w:rsidP="00D64AED">
            <w:pPr>
              <w:shd w:val="clear" w:color="auto" w:fill="FFFFFF"/>
              <w:jc w:val="both"/>
              <w:rPr>
                <w:rFonts w:hAnsi="Times New Roman" w:cs="Times New Roman"/>
                <w:color w:val="000000"/>
                <w:spacing w:val="-11"/>
                <w:sz w:val="23"/>
                <w:szCs w:val="23"/>
              </w:rPr>
            </w:pPr>
            <w:r w:rsidRPr="00CE7A4E">
              <w:rPr>
                <w:rFonts w:hAnsi="Times New Roman" w:cs="Times New Roman"/>
                <w:sz w:val="23"/>
                <w:szCs w:val="23"/>
              </w:rPr>
              <w:t xml:space="preserve">Наличие корпоративной программы инновационного развития </w:t>
            </w:r>
            <w:r w:rsidRPr="00CE7A4E">
              <w:rPr>
                <w:rFonts w:hAnsi="Times New Roman" w:cs="Times New Roman"/>
                <w:color w:val="000000"/>
                <w:sz w:val="23"/>
                <w:szCs w:val="23"/>
              </w:rPr>
              <w:t>(с указанием даты принятия и срока действия или стадии разработки)</w:t>
            </w:r>
          </w:p>
        </w:tc>
        <w:tc>
          <w:tcPr>
            <w:tcW w:w="2268" w:type="dxa"/>
            <w:gridSpan w:val="2"/>
          </w:tcPr>
          <w:p w14:paraId="476C78B8" w14:textId="77777777" w:rsidR="001B0491" w:rsidRPr="00B93910" w:rsidRDefault="001B0491" w:rsidP="00D64AED">
            <w:pPr>
              <w:jc w:val="both"/>
              <w:rPr>
                <w:rStyle w:val="FontStyle11"/>
                <w:sz w:val="23"/>
                <w:szCs w:val="23"/>
              </w:rPr>
            </w:pPr>
          </w:p>
        </w:tc>
      </w:tr>
      <w:tr w:rsidR="00793B68" w:rsidRPr="00B93910" w14:paraId="0300EB38" w14:textId="77777777" w:rsidTr="00A90D19">
        <w:tc>
          <w:tcPr>
            <w:tcW w:w="674" w:type="dxa"/>
          </w:tcPr>
          <w:p w14:paraId="65D3F15D" w14:textId="77777777" w:rsidR="00793B68" w:rsidRPr="00B93910" w:rsidRDefault="00793B68" w:rsidP="00793B68">
            <w:pPr>
              <w:pStyle w:val="Style1"/>
              <w:widowControl/>
              <w:numPr>
                <w:ilvl w:val="0"/>
                <w:numId w:val="3"/>
              </w:numPr>
              <w:spacing w:line="240" w:lineRule="auto"/>
              <w:ind w:left="0" w:firstLine="0"/>
              <w:rPr>
                <w:rStyle w:val="FontStyle11"/>
                <w:i/>
                <w:sz w:val="23"/>
                <w:szCs w:val="23"/>
              </w:rPr>
            </w:pPr>
          </w:p>
        </w:tc>
        <w:tc>
          <w:tcPr>
            <w:tcW w:w="7372" w:type="dxa"/>
          </w:tcPr>
          <w:p w14:paraId="0EDF798B" w14:textId="679820F2" w:rsidR="00793B68" w:rsidRPr="00CE7A4E" w:rsidRDefault="00793B68" w:rsidP="00793B68">
            <w:pPr>
              <w:pStyle w:val="Style1"/>
              <w:widowControl/>
              <w:shd w:val="clear" w:color="auto" w:fill="FFFFFF"/>
              <w:spacing w:line="240" w:lineRule="auto"/>
              <w:jc w:val="both"/>
              <w:rPr>
                <w:color w:val="000000"/>
                <w:sz w:val="23"/>
                <w:szCs w:val="23"/>
              </w:rPr>
            </w:pPr>
            <w:r w:rsidRPr="00CE7A4E">
              <w:rPr>
                <w:rFonts w:hAnsi="Times New Roman" w:cs="Times New Roman"/>
                <w:color w:val="000000"/>
                <w:sz w:val="23"/>
                <w:szCs w:val="23"/>
              </w:rPr>
              <w:t>Индекс промышленного производства, темп роста объема работ, услуг, %</w:t>
            </w:r>
          </w:p>
        </w:tc>
        <w:tc>
          <w:tcPr>
            <w:tcW w:w="1134" w:type="dxa"/>
          </w:tcPr>
          <w:p w14:paraId="2E468D88" w14:textId="77777777" w:rsidR="00793B68" w:rsidRPr="00B93910" w:rsidRDefault="00793B68" w:rsidP="00793B68">
            <w:pPr>
              <w:jc w:val="both"/>
              <w:rPr>
                <w:color w:val="000000"/>
                <w:sz w:val="23"/>
                <w:szCs w:val="23"/>
              </w:rPr>
            </w:pPr>
          </w:p>
        </w:tc>
        <w:tc>
          <w:tcPr>
            <w:tcW w:w="1134" w:type="dxa"/>
          </w:tcPr>
          <w:p w14:paraId="63B0718C" w14:textId="77777777" w:rsidR="00793B68" w:rsidRPr="00B93910" w:rsidRDefault="00793B68" w:rsidP="00793B68">
            <w:pPr>
              <w:jc w:val="both"/>
              <w:rPr>
                <w:color w:val="000000"/>
                <w:sz w:val="23"/>
                <w:szCs w:val="23"/>
              </w:rPr>
            </w:pPr>
          </w:p>
        </w:tc>
      </w:tr>
      <w:tr w:rsidR="001D2501" w:rsidRPr="00B93910" w14:paraId="37AD68F7" w14:textId="77777777" w:rsidTr="00A90D19">
        <w:tc>
          <w:tcPr>
            <w:tcW w:w="674" w:type="dxa"/>
          </w:tcPr>
          <w:p w14:paraId="1C8AC977"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35F93EE" w14:textId="588C16EB" w:rsidR="001D2501" w:rsidRPr="00CE7A4E" w:rsidRDefault="001D2501" w:rsidP="001D2501">
            <w:pPr>
              <w:pStyle w:val="Style1"/>
              <w:widowControl/>
              <w:shd w:val="clear" w:color="auto" w:fill="FFFFFF"/>
              <w:spacing w:line="240" w:lineRule="auto"/>
              <w:jc w:val="both"/>
              <w:rPr>
                <w:color w:val="000000"/>
                <w:sz w:val="23"/>
                <w:szCs w:val="23"/>
              </w:rPr>
            </w:pPr>
            <w:r w:rsidRPr="00CE7A4E">
              <w:rPr>
                <w:rStyle w:val="FontStyle11"/>
                <w:sz w:val="23"/>
                <w:szCs w:val="23"/>
              </w:rPr>
              <w:t>Рентабельность проданных товаров, продукции, работ, услуг, %</w:t>
            </w:r>
          </w:p>
        </w:tc>
        <w:tc>
          <w:tcPr>
            <w:tcW w:w="1134" w:type="dxa"/>
          </w:tcPr>
          <w:p w14:paraId="54BABFB1" w14:textId="77777777" w:rsidR="001D2501" w:rsidRPr="00B93910" w:rsidRDefault="001D2501" w:rsidP="001D2501">
            <w:pPr>
              <w:jc w:val="both"/>
              <w:rPr>
                <w:color w:val="000000"/>
                <w:sz w:val="23"/>
                <w:szCs w:val="23"/>
              </w:rPr>
            </w:pPr>
          </w:p>
        </w:tc>
        <w:tc>
          <w:tcPr>
            <w:tcW w:w="1134" w:type="dxa"/>
          </w:tcPr>
          <w:p w14:paraId="1B58C5EA" w14:textId="77777777" w:rsidR="001D2501" w:rsidRPr="00B93910" w:rsidRDefault="001D2501" w:rsidP="001D2501">
            <w:pPr>
              <w:jc w:val="both"/>
              <w:rPr>
                <w:color w:val="000000"/>
                <w:sz w:val="23"/>
                <w:szCs w:val="23"/>
              </w:rPr>
            </w:pPr>
          </w:p>
        </w:tc>
      </w:tr>
      <w:tr w:rsidR="001D2501" w:rsidRPr="00B93910" w14:paraId="4F4B62D7" w14:textId="77777777" w:rsidTr="00A90D19">
        <w:tc>
          <w:tcPr>
            <w:tcW w:w="674" w:type="dxa"/>
          </w:tcPr>
          <w:p w14:paraId="68083411"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DC2697D" w14:textId="6B2B632C" w:rsidR="001D2501" w:rsidRPr="00CE7A4E" w:rsidRDefault="001D2501" w:rsidP="001D2501">
            <w:pPr>
              <w:pStyle w:val="Style1"/>
              <w:widowControl/>
              <w:shd w:val="clear" w:color="auto" w:fill="FFFFFF"/>
              <w:spacing w:line="240" w:lineRule="auto"/>
              <w:jc w:val="both"/>
              <w:rPr>
                <w:rStyle w:val="FontStyle11"/>
                <w:sz w:val="23"/>
                <w:szCs w:val="23"/>
              </w:rPr>
            </w:pPr>
            <w:r w:rsidRPr="00CE7A4E">
              <w:rPr>
                <w:rFonts w:hAnsi="Times New Roman" w:cs="Times New Roman"/>
                <w:color w:val="000000"/>
                <w:sz w:val="23"/>
                <w:szCs w:val="23"/>
              </w:rPr>
              <w:t>Производительность труда (добавленная стоимость, отнесенная к среднесписочной численности работников), тыс.</w:t>
            </w:r>
            <w:r w:rsidR="00B93910" w:rsidRPr="00CE7A4E">
              <w:rPr>
                <w:rFonts w:hAnsi="Times New Roman" w:cs="Times New Roman"/>
                <w:color w:val="000000"/>
                <w:sz w:val="23"/>
                <w:szCs w:val="23"/>
              </w:rPr>
              <w:t xml:space="preserve"> </w:t>
            </w:r>
            <w:r w:rsidRPr="00CE7A4E">
              <w:rPr>
                <w:rFonts w:hAnsi="Times New Roman" w:cs="Times New Roman"/>
                <w:color w:val="000000"/>
                <w:sz w:val="23"/>
                <w:szCs w:val="23"/>
              </w:rPr>
              <w:t>рублей</w:t>
            </w:r>
          </w:p>
        </w:tc>
        <w:tc>
          <w:tcPr>
            <w:tcW w:w="1134" w:type="dxa"/>
          </w:tcPr>
          <w:p w14:paraId="465596CF" w14:textId="77777777" w:rsidR="001D2501" w:rsidRPr="00B93910" w:rsidRDefault="001D2501" w:rsidP="001D2501">
            <w:pPr>
              <w:jc w:val="both"/>
              <w:rPr>
                <w:color w:val="000000"/>
                <w:sz w:val="23"/>
                <w:szCs w:val="23"/>
              </w:rPr>
            </w:pPr>
          </w:p>
        </w:tc>
        <w:tc>
          <w:tcPr>
            <w:tcW w:w="1134" w:type="dxa"/>
          </w:tcPr>
          <w:p w14:paraId="5C875817" w14:textId="77777777" w:rsidR="001D2501" w:rsidRPr="00B93910" w:rsidRDefault="001D2501" w:rsidP="001D2501">
            <w:pPr>
              <w:jc w:val="both"/>
              <w:rPr>
                <w:color w:val="000000"/>
                <w:sz w:val="23"/>
                <w:szCs w:val="23"/>
              </w:rPr>
            </w:pPr>
          </w:p>
        </w:tc>
      </w:tr>
      <w:tr w:rsidR="001D2501" w:rsidRPr="00B93910" w14:paraId="101C39AB" w14:textId="77777777" w:rsidTr="00A90D19">
        <w:tc>
          <w:tcPr>
            <w:tcW w:w="674" w:type="dxa"/>
          </w:tcPr>
          <w:p w14:paraId="1611FAA2"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4AC8D265" w14:textId="77777777" w:rsidR="001D2501" w:rsidRPr="00CE7A4E" w:rsidRDefault="001D2501" w:rsidP="001D2501">
            <w:pPr>
              <w:jc w:val="both"/>
              <w:rPr>
                <w:rFonts w:hAnsi="Times New Roman" w:cs="Times New Roman"/>
                <w:color w:val="000000"/>
                <w:spacing w:val="-11"/>
                <w:sz w:val="23"/>
                <w:szCs w:val="23"/>
              </w:rPr>
            </w:pPr>
            <w:r w:rsidRPr="00CE7A4E">
              <w:rPr>
                <w:rFonts w:hAnsi="Times New Roman" w:cs="Times New Roman"/>
                <w:color w:val="000000"/>
                <w:sz w:val="23"/>
                <w:szCs w:val="23"/>
              </w:rPr>
              <w:t>Темп роста производительности труда, %</w:t>
            </w:r>
          </w:p>
        </w:tc>
        <w:tc>
          <w:tcPr>
            <w:tcW w:w="1134" w:type="dxa"/>
          </w:tcPr>
          <w:p w14:paraId="153C59B7" w14:textId="77777777" w:rsidR="001D2501" w:rsidRPr="00B93910" w:rsidRDefault="001D2501" w:rsidP="001D2501">
            <w:pPr>
              <w:jc w:val="both"/>
              <w:rPr>
                <w:rFonts w:hAnsi="Times New Roman" w:cs="Times New Roman"/>
                <w:color w:val="000000"/>
                <w:sz w:val="23"/>
                <w:szCs w:val="23"/>
              </w:rPr>
            </w:pPr>
          </w:p>
        </w:tc>
        <w:tc>
          <w:tcPr>
            <w:tcW w:w="1134" w:type="dxa"/>
          </w:tcPr>
          <w:p w14:paraId="474A7FF8" w14:textId="77777777" w:rsidR="001D2501" w:rsidRPr="00B93910" w:rsidRDefault="001D2501" w:rsidP="001D2501">
            <w:pPr>
              <w:jc w:val="both"/>
              <w:rPr>
                <w:rFonts w:hAnsi="Times New Roman" w:cs="Times New Roman"/>
                <w:color w:val="000000"/>
                <w:sz w:val="23"/>
                <w:szCs w:val="23"/>
              </w:rPr>
            </w:pPr>
          </w:p>
        </w:tc>
      </w:tr>
      <w:tr w:rsidR="001D2501" w:rsidRPr="00B93910" w14:paraId="4CBDDF2E" w14:textId="77777777" w:rsidTr="00A90D19">
        <w:tc>
          <w:tcPr>
            <w:tcW w:w="674" w:type="dxa"/>
          </w:tcPr>
          <w:p w14:paraId="7EA3AC32"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6811FEC9" w14:textId="77777777" w:rsidR="001D2501" w:rsidRPr="00CE7A4E" w:rsidRDefault="001D2501" w:rsidP="001D2501">
            <w:pPr>
              <w:shd w:val="clear" w:color="auto" w:fill="FFFFFF"/>
              <w:jc w:val="both"/>
              <w:rPr>
                <w:rFonts w:hAnsi="Times New Roman" w:cs="Times New Roman"/>
                <w:color w:val="000000"/>
                <w:spacing w:val="-11"/>
                <w:sz w:val="23"/>
                <w:szCs w:val="23"/>
              </w:rPr>
            </w:pPr>
            <w:r w:rsidRPr="00CE7A4E">
              <w:rPr>
                <w:rFonts w:hAnsi="Times New Roman" w:cs="Times New Roman"/>
                <w:color w:val="000000"/>
                <w:spacing w:val="-11"/>
                <w:sz w:val="23"/>
                <w:szCs w:val="23"/>
              </w:rPr>
              <w:t>Доля добавленной стоимости в объеме выпуска товаров (продукции), работ, услуг, %</w:t>
            </w:r>
          </w:p>
        </w:tc>
        <w:tc>
          <w:tcPr>
            <w:tcW w:w="1134" w:type="dxa"/>
          </w:tcPr>
          <w:p w14:paraId="15685258" w14:textId="77777777" w:rsidR="001D2501" w:rsidRPr="00B93910" w:rsidRDefault="001D2501" w:rsidP="001D2501">
            <w:pPr>
              <w:jc w:val="both"/>
              <w:rPr>
                <w:rFonts w:hAnsi="Times New Roman" w:cs="Times New Roman"/>
                <w:color w:val="000000"/>
                <w:sz w:val="23"/>
                <w:szCs w:val="23"/>
              </w:rPr>
            </w:pPr>
          </w:p>
        </w:tc>
        <w:tc>
          <w:tcPr>
            <w:tcW w:w="1134" w:type="dxa"/>
          </w:tcPr>
          <w:p w14:paraId="5E2BADF8" w14:textId="77777777" w:rsidR="001D2501" w:rsidRPr="00B93910" w:rsidRDefault="001D2501" w:rsidP="001D2501">
            <w:pPr>
              <w:jc w:val="both"/>
              <w:rPr>
                <w:rFonts w:hAnsi="Times New Roman" w:cs="Times New Roman"/>
                <w:color w:val="000000"/>
                <w:sz w:val="23"/>
                <w:szCs w:val="23"/>
              </w:rPr>
            </w:pPr>
          </w:p>
        </w:tc>
      </w:tr>
      <w:tr w:rsidR="00793B68" w:rsidRPr="00B93910" w14:paraId="2E26340D" w14:textId="77777777" w:rsidTr="00A90D19">
        <w:tc>
          <w:tcPr>
            <w:tcW w:w="674" w:type="dxa"/>
          </w:tcPr>
          <w:p w14:paraId="16795039" w14:textId="77777777" w:rsidR="00793B68" w:rsidRPr="00B93910" w:rsidRDefault="00793B68" w:rsidP="00793B68">
            <w:pPr>
              <w:pStyle w:val="Style1"/>
              <w:widowControl/>
              <w:numPr>
                <w:ilvl w:val="0"/>
                <w:numId w:val="3"/>
              </w:numPr>
              <w:spacing w:line="240" w:lineRule="auto"/>
              <w:ind w:left="0" w:firstLine="0"/>
              <w:rPr>
                <w:rStyle w:val="FontStyle11"/>
                <w:i/>
                <w:sz w:val="23"/>
                <w:szCs w:val="23"/>
              </w:rPr>
            </w:pPr>
          </w:p>
        </w:tc>
        <w:tc>
          <w:tcPr>
            <w:tcW w:w="7372" w:type="dxa"/>
          </w:tcPr>
          <w:p w14:paraId="470751B4" w14:textId="5E1EFD37" w:rsidR="00793B68" w:rsidRPr="00CE7A4E" w:rsidRDefault="00793B68" w:rsidP="00793B68">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Среднемесячная начисленная заработная плата работников списочного состава, рублей</w:t>
            </w:r>
          </w:p>
        </w:tc>
        <w:tc>
          <w:tcPr>
            <w:tcW w:w="1134" w:type="dxa"/>
          </w:tcPr>
          <w:p w14:paraId="7ED64CAA" w14:textId="77777777" w:rsidR="00793B68" w:rsidRPr="00B93910" w:rsidRDefault="00793B68" w:rsidP="00793B68">
            <w:pPr>
              <w:jc w:val="both"/>
              <w:rPr>
                <w:rStyle w:val="FontStyle11"/>
                <w:sz w:val="23"/>
                <w:szCs w:val="23"/>
              </w:rPr>
            </w:pPr>
          </w:p>
        </w:tc>
        <w:tc>
          <w:tcPr>
            <w:tcW w:w="1134" w:type="dxa"/>
          </w:tcPr>
          <w:p w14:paraId="7E4813A2" w14:textId="77777777" w:rsidR="00793B68" w:rsidRPr="00B93910" w:rsidRDefault="00793B68" w:rsidP="00793B68">
            <w:pPr>
              <w:jc w:val="both"/>
              <w:rPr>
                <w:rStyle w:val="FontStyle11"/>
                <w:sz w:val="23"/>
                <w:szCs w:val="23"/>
              </w:rPr>
            </w:pPr>
          </w:p>
        </w:tc>
      </w:tr>
      <w:tr w:rsidR="00C0022E" w:rsidRPr="00B93910" w14:paraId="22A09FDA" w14:textId="77777777" w:rsidTr="00A90D19">
        <w:tc>
          <w:tcPr>
            <w:tcW w:w="674" w:type="dxa"/>
          </w:tcPr>
          <w:p w14:paraId="0AA7967D" w14:textId="77777777" w:rsidR="00C0022E" w:rsidRPr="00B93910" w:rsidRDefault="00C0022E" w:rsidP="00C0022E">
            <w:pPr>
              <w:pStyle w:val="Style1"/>
              <w:widowControl/>
              <w:numPr>
                <w:ilvl w:val="0"/>
                <w:numId w:val="3"/>
              </w:numPr>
              <w:spacing w:line="240" w:lineRule="auto"/>
              <w:ind w:left="0" w:firstLine="0"/>
              <w:rPr>
                <w:rStyle w:val="FontStyle11"/>
                <w:i/>
                <w:sz w:val="23"/>
                <w:szCs w:val="23"/>
              </w:rPr>
            </w:pPr>
          </w:p>
        </w:tc>
        <w:tc>
          <w:tcPr>
            <w:tcW w:w="7372" w:type="dxa"/>
          </w:tcPr>
          <w:p w14:paraId="5A4502FD" w14:textId="033AF400" w:rsidR="00C0022E" w:rsidRPr="00CE7A4E" w:rsidRDefault="00C0022E" w:rsidP="00C0022E">
            <w:pPr>
              <w:pStyle w:val="Style1"/>
              <w:widowControl/>
              <w:spacing w:line="240" w:lineRule="auto"/>
              <w:jc w:val="both"/>
              <w:rPr>
                <w:rStyle w:val="FontStyle11"/>
                <w:sz w:val="23"/>
                <w:szCs w:val="23"/>
              </w:rPr>
            </w:pPr>
            <w:r w:rsidRPr="00CE7A4E">
              <w:rPr>
                <w:rStyle w:val="FontStyle11"/>
                <w:sz w:val="23"/>
                <w:szCs w:val="23"/>
              </w:rPr>
              <w:t>Темп роста среднемесячной заработной платы, %</w:t>
            </w:r>
          </w:p>
        </w:tc>
        <w:tc>
          <w:tcPr>
            <w:tcW w:w="1134" w:type="dxa"/>
          </w:tcPr>
          <w:p w14:paraId="24908BFD" w14:textId="77777777" w:rsidR="00C0022E" w:rsidRPr="00B93910" w:rsidRDefault="00C0022E" w:rsidP="00C0022E">
            <w:pPr>
              <w:shd w:val="clear" w:color="auto" w:fill="FFFFFF"/>
              <w:tabs>
                <w:tab w:val="left" w:pos="426"/>
              </w:tabs>
              <w:jc w:val="both"/>
              <w:rPr>
                <w:rFonts w:hAnsi="Times New Roman" w:cs="Times New Roman"/>
                <w:color w:val="000000"/>
                <w:spacing w:val="-1"/>
                <w:sz w:val="23"/>
                <w:szCs w:val="23"/>
              </w:rPr>
            </w:pPr>
          </w:p>
        </w:tc>
        <w:tc>
          <w:tcPr>
            <w:tcW w:w="1134" w:type="dxa"/>
          </w:tcPr>
          <w:p w14:paraId="585727D9" w14:textId="77777777" w:rsidR="00C0022E" w:rsidRPr="00B93910" w:rsidRDefault="00C0022E" w:rsidP="00C0022E">
            <w:pPr>
              <w:shd w:val="clear" w:color="auto" w:fill="FFFFFF"/>
              <w:tabs>
                <w:tab w:val="left" w:pos="426"/>
              </w:tabs>
              <w:jc w:val="both"/>
              <w:rPr>
                <w:rFonts w:hAnsi="Times New Roman" w:cs="Times New Roman"/>
                <w:color w:val="000000"/>
                <w:spacing w:val="-1"/>
                <w:sz w:val="23"/>
                <w:szCs w:val="23"/>
              </w:rPr>
            </w:pPr>
          </w:p>
        </w:tc>
      </w:tr>
      <w:tr w:rsidR="001D2501" w:rsidRPr="00B93910" w14:paraId="463B158C" w14:textId="77777777" w:rsidTr="00A90D19">
        <w:tc>
          <w:tcPr>
            <w:tcW w:w="674" w:type="dxa"/>
          </w:tcPr>
          <w:p w14:paraId="072136E1"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2043108F" w14:textId="167BF486" w:rsidR="001D2501" w:rsidRPr="00CE7A4E" w:rsidRDefault="001D2501" w:rsidP="001D2501">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Объем инвестиций в основной капитал к добавленной стоимости, %</w:t>
            </w:r>
          </w:p>
        </w:tc>
        <w:tc>
          <w:tcPr>
            <w:tcW w:w="1134" w:type="dxa"/>
          </w:tcPr>
          <w:p w14:paraId="47DF07FA" w14:textId="77777777" w:rsidR="001D2501" w:rsidRPr="00B93910" w:rsidRDefault="001D2501" w:rsidP="001D2501">
            <w:pPr>
              <w:jc w:val="both"/>
              <w:rPr>
                <w:rStyle w:val="FontStyle11"/>
                <w:sz w:val="23"/>
                <w:szCs w:val="23"/>
              </w:rPr>
            </w:pPr>
          </w:p>
        </w:tc>
        <w:tc>
          <w:tcPr>
            <w:tcW w:w="1134" w:type="dxa"/>
          </w:tcPr>
          <w:p w14:paraId="5241ED57" w14:textId="77777777" w:rsidR="001D2501" w:rsidRPr="00B93910" w:rsidRDefault="001D2501" w:rsidP="001D2501">
            <w:pPr>
              <w:jc w:val="both"/>
              <w:rPr>
                <w:rStyle w:val="FontStyle11"/>
                <w:sz w:val="23"/>
                <w:szCs w:val="23"/>
              </w:rPr>
            </w:pPr>
          </w:p>
        </w:tc>
      </w:tr>
      <w:tr w:rsidR="001D2501" w:rsidRPr="00B93910" w14:paraId="78A8F033" w14:textId="77777777" w:rsidTr="00A90D19">
        <w:tc>
          <w:tcPr>
            <w:tcW w:w="674" w:type="dxa"/>
          </w:tcPr>
          <w:p w14:paraId="63B667C3"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67B77DC0" w14:textId="0AF529C7" w:rsidR="001D2501" w:rsidRPr="00CE7A4E" w:rsidRDefault="001D2501" w:rsidP="001D2501">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Темп роста инвестиций в основной капитал, %</w:t>
            </w:r>
          </w:p>
        </w:tc>
        <w:tc>
          <w:tcPr>
            <w:tcW w:w="1134" w:type="dxa"/>
          </w:tcPr>
          <w:p w14:paraId="05602DC2" w14:textId="77777777" w:rsidR="001D2501" w:rsidRPr="00B93910" w:rsidRDefault="001D2501" w:rsidP="001D2501">
            <w:pPr>
              <w:jc w:val="both"/>
              <w:rPr>
                <w:rStyle w:val="FontStyle11"/>
                <w:sz w:val="23"/>
                <w:szCs w:val="23"/>
              </w:rPr>
            </w:pPr>
          </w:p>
        </w:tc>
        <w:tc>
          <w:tcPr>
            <w:tcW w:w="1134" w:type="dxa"/>
          </w:tcPr>
          <w:p w14:paraId="55C81A61" w14:textId="77777777" w:rsidR="001D2501" w:rsidRPr="00B93910" w:rsidRDefault="001D2501" w:rsidP="001D2501">
            <w:pPr>
              <w:jc w:val="both"/>
              <w:rPr>
                <w:rStyle w:val="FontStyle11"/>
                <w:sz w:val="23"/>
                <w:szCs w:val="23"/>
              </w:rPr>
            </w:pPr>
          </w:p>
        </w:tc>
      </w:tr>
      <w:tr w:rsidR="001D2501" w:rsidRPr="00B93910" w14:paraId="565684A7" w14:textId="77777777" w:rsidTr="00A90D19">
        <w:tc>
          <w:tcPr>
            <w:tcW w:w="674" w:type="dxa"/>
          </w:tcPr>
          <w:p w14:paraId="0413C320"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05315A00" w14:textId="3A350087" w:rsidR="001D2501" w:rsidRPr="00CE7A4E" w:rsidRDefault="001D2501" w:rsidP="001D2501">
            <w:pPr>
              <w:pStyle w:val="Style1"/>
              <w:widowControl/>
              <w:spacing w:line="240" w:lineRule="auto"/>
              <w:jc w:val="both"/>
              <w:rPr>
                <w:rStyle w:val="FontStyle11"/>
                <w:sz w:val="23"/>
                <w:szCs w:val="23"/>
              </w:rPr>
            </w:pPr>
            <w:r w:rsidRPr="00CE7A4E">
              <w:rPr>
                <w:rStyle w:val="FontStyle11"/>
                <w:sz w:val="23"/>
                <w:szCs w:val="23"/>
              </w:rPr>
              <w:t xml:space="preserve">Доля собственных средств в </w:t>
            </w:r>
            <w:r w:rsidR="00C0022E" w:rsidRPr="00CE7A4E">
              <w:rPr>
                <w:rStyle w:val="FontStyle11"/>
                <w:sz w:val="23"/>
                <w:szCs w:val="23"/>
              </w:rPr>
              <w:t>структуре</w:t>
            </w:r>
            <w:r w:rsidRPr="00CE7A4E">
              <w:rPr>
                <w:rStyle w:val="FontStyle11"/>
                <w:sz w:val="23"/>
                <w:szCs w:val="23"/>
              </w:rPr>
              <w:t xml:space="preserve"> инвестиций в основной капитал, %</w:t>
            </w:r>
            <w:r w:rsidR="00C0022E" w:rsidRPr="00CE7A4E">
              <w:rPr>
                <w:rStyle w:val="FontStyle11"/>
                <w:sz w:val="23"/>
                <w:szCs w:val="23"/>
              </w:rPr>
              <w:t xml:space="preserve"> </w:t>
            </w:r>
          </w:p>
        </w:tc>
        <w:tc>
          <w:tcPr>
            <w:tcW w:w="1134" w:type="dxa"/>
          </w:tcPr>
          <w:p w14:paraId="51566E64" w14:textId="77777777" w:rsidR="001D2501" w:rsidRPr="00B93910" w:rsidRDefault="001D2501" w:rsidP="001D2501">
            <w:pPr>
              <w:jc w:val="both"/>
              <w:rPr>
                <w:rStyle w:val="FontStyle11"/>
                <w:sz w:val="23"/>
                <w:szCs w:val="23"/>
              </w:rPr>
            </w:pPr>
          </w:p>
        </w:tc>
        <w:tc>
          <w:tcPr>
            <w:tcW w:w="1134" w:type="dxa"/>
          </w:tcPr>
          <w:p w14:paraId="7BD5DB99" w14:textId="77777777" w:rsidR="001D2501" w:rsidRPr="00B93910" w:rsidRDefault="001D2501" w:rsidP="001D2501">
            <w:pPr>
              <w:jc w:val="both"/>
              <w:rPr>
                <w:rStyle w:val="FontStyle11"/>
                <w:sz w:val="23"/>
                <w:szCs w:val="23"/>
              </w:rPr>
            </w:pPr>
          </w:p>
        </w:tc>
      </w:tr>
      <w:tr w:rsidR="001D2501" w:rsidRPr="00B93910" w14:paraId="5AA08843" w14:textId="77777777" w:rsidTr="00A90D19">
        <w:tc>
          <w:tcPr>
            <w:tcW w:w="674" w:type="dxa"/>
          </w:tcPr>
          <w:p w14:paraId="502BCF1D"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3BB55A36" w14:textId="1EB44D6E" w:rsidR="001D2501" w:rsidRPr="00CE7A4E" w:rsidRDefault="001D2501" w:rsidP="001D2501">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Доля инвестиций</w:t>
            </w:r>
            <w:r w:rsidR="00C0022E" w:rsidRPr="00CE7A4E">
              <w:rPr>
                <w:rStyle w:val="FontStyle11"/>
                <w:sz w:val="23"/>
                <w:szCs w:val="23"/>
              </w:rPr>
              <w:t>, направленных на реконструкцию и модернизацию,</w:t>
            </w:r>
            <w:r w:rsidRPr="00CE7A4E">
              <w:rPr>
                <w:rStyle w:val="FontStyle11"/>
                <w:sz w:val="23"/>
                <w:szCs w:val="23"/>
              </w:rPr>
              <w:t xml:space="preserve"> в общем объеме инвестиций в основной капитал, %</w:t>
            </w:r>
          </w:p>
        </w:tc>
        <w:tc>
          <w:tcPr>
            <w:tcW w:w="1134" w:type="dxa"/>
          </w:tcPr>
          <w:p w14:paraId="375298D1" w14:textId="77777777" w:rsidR="001D2501" w:rsidRPr="00B93910" w:rsidRDefault="001D2501" w:rsidP="001D2501">
            <w:pPr>
              <w:jc w:val="both"/>
              <w:rPr>
                <w:rStyle w:val="FontStyle11"/>
                <w:sz w:val="23"/>
                <w:szCs w:val="23"/>
              </w:rPr>
            </w:pPr>
          </w:p>
        </w:tc>
        <w:tc>
          <w:tcPr>
            <w:tcW w:w="1134" w:type="dxa"/>
          </w:tcPr>
          <w:p w14:paraId="76BD6389" w14:textId="77777777" w:rsidR="001D2501" w:rsidRPr="00B93910" w:rsidRDefault="001D2501" w:rsidP="001D2501">
            <w:pPr>
              <w:jc w:val="both"/>
              <w:rPr>
                <w:rStyle w:val="FontStyle11"/>
                <w:sz w:val="23"/>
                <w:szCs w:val="23"/>
              </w:rPr>
            </w:pPr>
          </w:p>
        </w:tc>
      </w:tr>
      <w:tr w:rsidR="00B93910" w:rsidRPr="00B93910" w14:paraId="2AD0375E" w14:textId="77777777" w:rsidTr="00A90D19">
        <w:tc>
          <w:tcPr>
            <w:tcW w:w="674" w:type="dxa"/>
          </w:tcPr>
          <w:p w14:paraId="371F10E8" w14:textId="77777777" w:rsidR="00B93910" w:rsidRPr="00B93910" w:rsidRDefault="00B93910" w:rsidP="00B93910">
            <w:pPr>
              <w:pStyle w:val="Style1"/>
              <w:widowControl/>
              <w:numPr>
                <w:ilvl w:val="0"/>
                <w:numId w:val="3"/>
              </w:numPr>
              <w:spacing w:line="240" w:lineRule="auto"/>
              <w:ind w:left="0" w:firstLine="0"/>
              <w:rPr>
                <w:rStyle w:val="FontStyle11"/>
                <w:i/>
                <w:sz w:val="23"/>
                <w:szCs w:val="23"/>
              </w:rPr>
            </w:pPr>
          </w:p>
        </w:tc>
        <w:tc>
          <w:tcPr>
            <w:tcW w:w="7372" w:type="dxa"/>
          </w:tcPr>
          <w:p w14:paraId="3DD86D12" w14:textId="25BE5329" w:rsidR="00B93910" w:rsidRPr="00CE7A4E" w:rsidRDefault="00B93910" w:rsidP="00B93910">
            <w:pPr>
              <w:pStyle w:val="Style1"/>
              <w:widowControl/>
              <w:spacing w:line="240" w:lineRule="auto"/>
              <w:jc w:val="both"/>
              <w:rPr>
                <w:rStyle w:val="FontStyle11"/>
                <w:sz w:val="23"/>
                <w:szCs w:val="23"/>
              </w:rPr>
            </w:pPr>
            <w:r w:rsidRPr="00CE7A4E">
              <w:rPr>
                <w:rStyle w:val="FontStyle11"/>
                <w:sz w:val="23"/>
                <w:szCs w:val="23"/>
              </w:rPr>
              <w:t>Количество применяемых на предприятии (в организации) промышленных роботов</w:t>
            </w:r>
          </w:p>
        </w:tc>
        <w:tc>
          <w:tcPr>
            <w:tcW w:w="1134" w:type="dxa"/>
          </w:tcPr>
          <w:p w14:paraId="32DD2EBF" w14:textId="77777777" w:rsidR="00B93910" w:rsidRPr="00B93910" w:rsidRDefault="00B93910" w:rsidP="00B93910">
            <w:pPr>
              <w:jc w:val="both"/>
              <w:rPr>
                <w:rStyle w:val="FontStyle11"/>
                <w:sz w:val="23"/>
                <w:szCs w:val="23"/>
              </w:rPr>
            </w:pPr>
          </w:p>
        </w:tc>
        <w:tc>
          <w:tcPr>
            <w:tcW w:w="1134" w:type="dxa"/>
          </w:tcPr>
          <w:p w14:paraId="6A571BBE" w14:textId="77777777" w:rsidR="00B93910" w:rsidRPr="00B93910" w:rsidRDefault="00B93910" w:rsidP="00B93910">
            <w:pPr>
              <w:jc w:val="both"/>
              <w:rPr>
                <w:rStyle w:val="FontStyle11"/>
                <w:sz w:val="23"/>
                <w:szCs w:val="23"/>
              </w:rPr>
            </w:pPr>
          </w:p>
        </w:tc>
      </w:tr>
      <w:tr w:rsidR="001D2501" w:rsidRPr="00B93910" w14:paraId="1D46C905" w14:textId="77777777" w:rsidTr="00A90D19">
        <w:tc>
          <w:tcPr>
            <w:tcW w:w="674" w:type="dxa"/>
          </w:tcPr>
          <w:p w14:paraId="5B98582B"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7E7B3DB0" w14:textId="0A9D8BEB" w:rsidR="001D2501" w:rsidRPr="00CE7A4E" w:rsidRDefault="001D2501" w:rsidP="001D2501">
            <w:pPr>
              <w:pStyle w:val="Style1"/>
              <w:widowControl/>
              <w:spacing w:line="240" w:lineRule="auto"/>
              <w:ind w:left="-99"/>
              <w:jc w:val="both"/>
              <w:rPr>
                <w:rStyle w:val="FontStyle11"/>
                <w:sz w:val="23"/>
                <w:szCs w:val="23"/>
              </w:rPr>
            </w:pPr>
            <w:r w:rsidRPr="00CE7A4E">
              <w:rPr>
                <w:rStyle w:val="FontStyle11"/>
                <w:sz w:val="23"/>
                <w:szCs w:val="23"/>
              </w:rPr>
              <w:t xml:space="preserve"> Наличие реализованного проекта по созданию нового производства (участка производства)</w:t>
            </w:r>
            <w:r w:rsidR="00882158" w:rsidRPr="00CE7A4E">
              <w:rPr>
                <w:sz w:val="23"/>
                <w:szCs w:val="23"/>
              </w:rPr>
              <w:t xml:space="preserve"> </w:t>
            </w:r>
            <w:r w:rsidR="00882158" w:rsidRPr="00CE7A4E">
              <w:rPr>
                <w:rStyle w:val="FontStyle11"/>
                <w:sz w:val="23"/>
                <w:szCs w:val="23"/>
              </w:rPr>
              <w:t>и/или модернизации действующего производства;</w:t>
            </w:r>
            <w:r w:rsidRPr="00CE7A4E">
              <w:rPr>
                <w:rStyle w:val="FontStyle11"/>
                <w:sz w:val="23"/>
                <w:szCs w:val="23"/>
              </w:rPr>
              <w:t xml:space="preserve"> его краткая характеристика, стоимость, </w:t>
            </w:r>
            <w:proofErr w:type="spellStart"/>
            <w:proofErr w:type="gramStart"/>
            <w:r w:rsidRPr="00CE7A4E">
              <w:rPr>
                <w:rStyle w:val="FontStyle11"/>
                <w:sz w:val="23"/>
                <w:szCs w:val="23"/>
              </w:rPr>
              <w:t>млн.рублей</w:t>
            </w:r>
            <w:proofErr w:type="spellEnd"/>
            <w:proofErr w:type="gramEnd"/>
          </w:p>
        </w:tc>
        <w:tc>
          <w:tcPr>
            <w:tcW w:w="2268" w:type="dxa"/>
            <w:gridSpan w:val="2"/>
          </w:tcPr>
          <w:p w14:paraId="58FA817F" w14:textId="77777777" w:rsidR="001D2501" w:rsidRPr="00B93910" w:rsidRDefault="001D2501" w:rsidP="001D2501">
            <w:pPr>
              <w:jc w:val="both"/>
              <w:rPr>
                <w:rStyle w:val="FontStyle11"/>
                <w:sz w:val="23"/>
                <w:szCs w:val="23"/>
              </w:rPr>
            </w:pPr>
          </w:p>
        </w:tc>
      </w:tr>
      <w:tr w:rsidR="00E8341D" w:rsidRPr="00B93910" w14:paraId="5EAB5C67" w14:textId="77777777" w:rsidTr="00A90D19">
        <w:tc>
          <w:tcPr>
            <w:tcW w:w="674" w:type="dxa"/>
            <w:vMerge w:val="restart"/>
          </w:tcPr>
          <w:p w14:paraId="60658372" w14:textId="77777777" w:rsidR="00E8341D" w:rsidRPr="00B93910" w:rsidRDefault="00E8341D" w:rsidP="00E8341D">
            <w:pPr>
              <w:pStyle w:val="Style1"/>
              <w:widowControl/>
              <w:numPr>
                <w:ilvl w:val="0"/>
                <w:numId w:val="3"/>
              </w:numPr>
              <w:spacing w:line="240" w:lineRule="auto"/>
              <w:ind w:left="0" w:firstLine="0"/>
              <w:rPr>
                <w:rStyle w:val="FontStyle11"/>
                <w:i/>
                <w:sz w:val="23"/>
                <w:szCs w:val="23"/>
              </w:rPr>
            </w:pPr>
          </w:p>
        </w:tc>
        <w:tc>
          <w:tcPr>
            <w:tcW w:w="7372" w:type="dxa"/>
          </w:tcPr>
          <w:p w14:paraId="31709235" w14:textId="0BE68C1A" w:rsidR="00E8341D" w:rsidRPr="00CE7A4E" w:rsidRDefault="00EE5302" w:rsidP="00E8341D">
            <w:pPr>
              <w:pStyle w:val="Style1"/>
              <w:widowControl/>
              <w:spacing w:line="240" w:lineRule="auto"/>
              <w:ind w:left="-99"/>
              <w:jc w:val="both"/>
              <w:rPr>
                <w:rStyle w:val="FontStyle11"/>
                <w:sz w:val="23"/>
                <w:szCs w:val="23"/>
              </w:rPr>
            </w:pPr>
            <w:r w:rsidRPr="00CE7A4E">
              <w:rPr>
                <w:rStyle w:val="FontStyle11"/>
                <w:sz w:val="23"/>
                <w:szCs w:val="23"/>
              </w:rPr>
              <w:t xml:space="preserve">Наличие выполняемых работ в рамках импортозамещения (для собственных потребностей, по заказу сторонних </w:t>
            </w:r>
            <w:proofErr w:type="gramStart"/>
            <w:r w:rsidRPr="00CE7A4E">
              <w:rPr>
                <w:rStyle w:val="FontStyle11"/>
                <w:sz w:val="23"/>
                <w:szCs w:val="23"/>
              </w:rPr>
              <w:t xml:space="preserve">предприятий, </w:t>
            </w:r>
            <w:r w:rsidRPr="00CE7A4E">
              <w:rPr>
                <w:sz w:val="23"/>
                <w:szCs w:val="23"/>
              </w:rPr>
              <w:t xml:space="preserve"> </w:t>
            </w:r>
            <w:r w:rsidRPr="00CE7A4E">
              <w:rPr>
                <w:rStyle w:val="FontStyle11"/>
                <w:sz w:val="23"/>
                <w:szCs w:val="23"/>
              </w:rPr>
              <w:t>заказанных</w:t>
            </w:r>
            <w:proofErr w:type="gramEnd"/>
            <w:r w:rsidRPr="00CE7A4E">
              <w:rPr>
                <w:rStyle w:val="FontStyle11"/>
                <w:sz w:val="23"/>
                <w:szCs w:val="23"/>
              </w:rPr>
              <w:t xml:space="preserve"> сторонним предприятиям и др.) – «да/нет»;</w:t>
            </w:r>
          </w:p>
        </w:tc>
        <w:tc>
          <w:tcPr>
            <w:tcW w:w="1134" w:type="dxa"/>
          </w:tcPr>
          <w:p w14:paraId="68E0F8C2" w14:textId="77777777" w:rsidR="00E8341D" w:rsidRPr="00B93910" w:rsidRDefault="00E8341D" w:rsidP="00E8341D">
            <w:pPr>
              <w:jc w:val="both"/>
              <w:rPr>
                <w:rStyle w:val="FontStyle11"/>
                <w:sz w:val="23"/>
                <w:szCs w:val="23"/>
              </w:rPr>
            </w:pPr>
          </w:p>
        </w:tc>
        <w:tc>
          <w:tcPr>
            <w:tcW w:w="1134" w:type="dxa"/>
          </w:tcPr>
          <w:p w14:paraId="46A5B8B2" w14:textId="35E337D0" w:rsidR="00E8341D" w:rsidRPr="00B93910" w:rsidRDefault="00E8341D" w:rsidP="00E8341D">
            <w:pPr>
              <w:jc w:val="both"/>
              <w:rPr>
                <w:rStyle w:val="FontStyle11"/>
                <w:sz w:val="23"/>
                <w:szCs w:val="23"/>
              </w:rPr>
            </w:pPr>
          </w:p>
        </w:tc>
      </w:tr>
      <w:tr w:rsidR="00E8341D" w:rsidRPr="00B93910" w14:paraId="3A92AA83" w14:textId="77777777" w:rsidTr="00A90D19">
        <w:tc>
          <w:tcPr>
            <w:tcW w:w="674" w:type="dxa"/>
            <w:vMerge/>
          </w:tcPr>
          <w:p w14:paraId="4C4DAE8D" w14:textId="77777777" w:rsidR="00E8341D" w:rsidRPr="00B93910" w:rsidRDefault="00E8341D" w:rsidP="00E8341D">
            <w:pPr>
              <w:pStyle w:val="Style1"/>
              <w:widowControl/>
              <w:spacing w:line="240" w:lineRule="auto"/>
              <w:jc w:val="left"/>
              <w:rPr>
                <w:rStyle w:val="FontStyle11"/>
                <w:i/>
                <w:sz w:val="23"/>
                <w:szCs w:val="23"/>
              </w:rPr>
            </w:pPr>
          </w:p>
        </w:tc>
        <w:tc>
          <w:tcPr>
            <w:tcW w:w="7372" w:type="dxa"/>
          </w:tcPr>
          <w:p w14:paraId="5B2E46F0" w14:textId="1FF88F06" w:rsidR="00E8341D" w:rsidRPr="00CE7A4E" w:rsidRDefault="00E8341D" w:rsidP="00E8341D">
            <w:pPr>
              <w:pStyle w:val="Style1"/>
              <w:widowControl/>
              <w:spacing w:line="240" w:lineRule="auto"/>
              <w:ind w:left="-99"/>
              <w:jc w:val="both"/>
              <w:rPr>
                <w:rStyle w:val="FontStyle11"/>
                <w:sz w:val="23"/>
                <w:szCs w:val="23"/>
              </w:rPr>
            </w:pPr>
            <w:r w:rsidRPr="00CE7A4E">
              <w:rPr>
                <w:rStyle w:val="FontStyle11"/>
                <w:sz w:val="23"/>
                <w:szCs w:val="23"/>
              </w:rPr>
              <w:t>если «да»:</w:t>
            </w:r>
          </w:p>
        </w:tc>
        <w:tc>
          <w:tcPr>
            <w:tcW w:w="2268" w:type="dxa"/>
            <w:gridSpan w:val="2"/>
          </w:tcPr>
          <w:p w14:paraId="19645EB9" w14:textId="77777777" w:rsidR="00E8341D" w:rsidRPr="00B93910" w:rsidRDefault="00E8341D" w:rsidP="00E8341D">
            <w:pPr>
              <w:jc w:val="both"/>
              <w:rPr>
                <w:rStyle w:val="FontStyle11"/>
                <w:sz w:val="23"/>
                <w:szCs w:val="23"/>
              </w:rPr>
            </w:pPr>
          </w:p>
        </w:tc>
      </w:tr>
      <w:tr w:rsidR="00E8341D" w:rsidRPr="00B93910" w14:paraId="7F33044E" w14:textId="77777777" w:rsidTr="00A90D19">
        <w:tc>
          <w:tcPr>
            <w:tcW w:w="674" w:type="dxa"/>
            <w:vMerge/>
          </w:tcPr>
          <w:p w14:paraId="3C2DFFE9" w14:textId="77777777" w:rsidR="00E8341D" w:rsidRPr="00B93910" w:rsidRDefault="00E8341D" w:rsidP="00E8341D">
            <w:pPr>
              <w:pStyle w:val="Style1"/>
              <w:widowControl/>
              <w:spacing w:line="240" w:lineRule="auto"/>
              <w:jc w:val="left"/>
              <w:rPr>
                <w:rStyle w:val="FontStyle11"/>
                <w:i/>
                <w:sz w:val="23"/>
                <w:szCs w:val="23"/>
              </w:rPr>
            </w:pPr>
          </w:p>
        </w:tc>
        <w:tc>
          <w:tcPr>
            <w:tcW w:w="7372" w:type="dxa"/>
          </w:tcPr>
          <w:p w14:paraId="4BBF6144" w14:textId="40769B7B" w:rsidR="00E8341D" w:rsidRPr="00CE7A4E" w:rsidRDefault="00E8341D" w:rsidP="00E8341D">
            <w:pPr>
              <w:pStyle w:val="Style1"/>
              <w:widowControl/>
              <w:spacing w:line="240" w:lineRule="auto"/>
              <w:ind w:left="-99"/>
              <w:jc w:val="both"/>
              <w:rPr>
                <w:rStyle w:val="FontStyle11"/>
                <w:sz w:val="23"/>
                <w:szCs w:val="23"/>
              </w:rPr>
            </w:pPr>
            <w:r w:rsidRPr="00CE7A4E">
              <w:rPr>
                <w:rStyle w:val="FontStyle11"/>
                <w:sz w:val="23"/>
                <w:szCs w:val="23"/>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CE7A4E">
              <w:rPr>
                <w:rStyle w:val="FontStyle11"/>
                <w:sz w:val="23"/>
                <w:szCs w:val="23"/>
              </w:rPr>
              <w:t>услуг,%</w:t>
            </w:r>
            <w:proofErr w:type="gramEnd"/>
          </w:p>
        </w:tc>
        <w:tc>
          <w:tcPr>
            <w:tcW w:w="1134" w:type="dxa"/>
          </w:tcPr>
          <w:p w14:paraId="6C072531" w14:textId="77777777" w:rsidR="00E8341D" w:rsidRPr="00B93910" w:rsidRDefault="00E8341D" w:rsidP="00E8341D">
            <w:pPr>
              <w:jc w:val="both"/>
              <w:rPr>
                <w:rStyle w:val="FontStyle11"/>
                <w:sz w:val="23"/>
                <w:szCs w:val="23"/>
              </w:rPr>
            </w:pPr>
          </w:p>
        </w:tc>
        <w:tc>
          <w:tcPr>
            <w:tcW w:w="1134" w:type="dxa"/>
          </w:tcPr>
          <w:p w14:paraId="08033C75" w14:textId="56FABBE5" w:rsidR="00E8341D" w:rsidRPr="00B93910" w:rsidRDefault="00E8341D" w:rsidP="00E8341D">
            <w:pPr>
              <w:jc w:val="both"/>
              <w:rPr>
                <w:rStyle w:val="FontStyle11"/>
                <w:sz w:val="23"/>
                <w:szCs w:val="23"/>
              </w:rPr>
            </w:pPr>
          </w:p>
        </w:tc>
      </w:tr>
      <w:tr w:rsidR="00E8341D" w:rsidRPr="00B93910" w14:paraId="237C73AC" w14:textId="77777777" w:rsidTr="00A90D19">
        <w:tc>
          <w:tcPr>
            <w:tcW w:w="674" w:type="dxa"/>
            <w:vMerge/>
          </w:tcPr>
          <w:p w14:paraId="2F91006D" w14:textId="77777777" w:rsidR="00E8341D" w:rsidRPr="00B93910" w:rsidRDefault="00E8341D" w:rsidP="00E8341D">
            <w:pPr>
              <w:pStyle w:val="Style1"/>
              <w:widowControl/>
              <w:spacing w:line="240" w:lineRule="auto"/>
              <w:jc w:val="left"/>
              <w:rPr>
                <w:rStyle w:val="FontStyle11"/>
                <w:i/>
                <w:sz w:val="23"/>
                <w:szCs w:val="23"/>
              </w:rPr>
            </w:pPr>
          </w:p>
        </w:tc>
        <w:tc>
          <w:tcPr>
            <w:tcW w:w="7372" w:type="dxa"/>
          </w:tcPr>
          <w:p w14:paraId="68CA2E29" w14:textId="5FA0AE1C" w:rsidR="00E8341D" w:rsidRPr="00CE7A4E" w:rsidRDefault="00E8341D" w:rsidP="00E8341D">
            <w:pPr>
              <w:pStyle w:val="Style1"/>
              <w:widowControl/>
              <w:spacing w:line="240" w:lineRule="auto"/>
              <w:ind w:left="-99"/>
              <w:jc w:val="both"/>
              <w:rPr>
                <w:rStyle w:val="FontStyle11"/>
                <w:sz w:val="23"/>
                <w:szCs w:val="23"/>
              </w:rPr>
            </w:pPr>
            <w:r w:rsidRPr="00CE7A4E">
              <w:rPr>
                <w:rStyle w:val="FontStyle11"/>
                <w:sz w:val="23"/>
                <w:szCs w:val="23"/>
              </w:rPr>
              <w:t>- краткая справка с описанием работ в рамках импо</w:t>
            </w:r>
            <w:r w:rsidR="005D5351" w:rsidRPr="00CE7A4E">
              <w:rPr>
                <w:rStyle w:val="FontStyle11"/>
                <w:sz w:val="23"/>
                <w:szCs w:val="23"/>
              </w:rPr>
              <w:t>р</w:t>
            </w:r>
            <w:r w:rsidRPr="00CE7A4E">
              <w:rPr>
                <w:rStyle w:val="FontStyle11"/>
                <w:sz w:val="23"/>
                <w:szCs w:val="23"/>
              </w:rPr>
              <w:t>тозамещения (приложить)</w:t>
            </w:r>
          </w:p>
        </w:tc>
        <w:tc>
          <w:tcPr>
            <w:tcW w:w="2268" w:type="dxa"/>
            <w:gridSpan w:val="2"/>
          </w:tcPr>
          <w:p w14:paraId="2F59CF8F" w14:textId="77777777" w:rsidR="00E8341D" w:rsidRPr="00B93910" w:rsidRDefault="00E8341D" w:rsidP="00E8341D">
            <w:pPr>
              <w:jc w:val="both"/>
              <w:rPr>
                <w:rStyle w:val="FontStyle11"/>
                <w:sz w:val="23"/>
                <w:szCs w:val="23"/>
              </w:rPr>
            </w:pPr>
          </w:p>
        </w:tc>
      </w:tr>
      <w:tr w:rsidR="001D2501" w:rsidRPr="00B93910" w14:paraId="198D5FEA" w14:textId="77777777" w:rsidTr="00A90D19">
        <w:tc>
          <w:tcPr>
            <w:tcW w:w="674" w:type="dxa"/>
          </w:tcPr>
          <w:p w14:paraId="3F9A7D2A" w14:textId="77777777" w:rsidR="001D2501" w:rsidRPr="00B93910" w:rsidRDefault="001D2501" w:rsidP="001D2501">
            <w:pPr>
              <w:pStyle w:val="Style1"/>
              <w:widowControl/>
              <w:spacing w:line="240" w:lineRule="auto"/>
              <w:rPr>
                <w:rStyle w:val="FontStyle11"/>
                <w:i/>
                <w:sz w:val="23"/>
                <w:szCs w:val="23"/>
              </w:rPr>
            </w:pPr>
          </w:p>
        </w:tc>
        <w:tc>
          <w:tcPr>
            <w:tcW w:w="7372" w:type="dxa"/>
          </w:tcPr>
          <w:p w14:paraId="24C07E84" w14:textId="77777777" w:rsidR="001D2501" w:rsidRPr="00CE7A4E" w:rsidRDefault="001D2501" w:rsidP="001D2501">
            <w:pPr>
              <w:pStyle w:val="Style1"/>
              <w:widowControl/>
              <w:spacing w:line="240" w:lineRule="auto"/>
              <w:ind w:left="-99"/>
              <w:rPr>
                <w:rStyle w:val="FontStyle11"/>
                <w:i/>
                <w:sz w:val="23"/>
                <w:szCs w:val="23"/>
              </w:rPr>
            </w:pPr>
            <w:r w:rsidRPr="00CE7A4E">
              <w:rPr>
                <w:rStyle w:val="FontStyle11"/>
                <w:i/>
                <w:sz w:val="23"/>
                <w:szCs w:val="23"/>
              </w:rPr>
              <w:t>Для справки:</w:t>
            </w:r>
          </w:p>
        </w:tc>
        <w:tc>
          <w:tcPr>
            <w:tcW w:w="1134" w:type="dxa"/>
          </w:tcPr>
          <w:p w14:paraId="07C241A8" w14:textId="77777777" w:rsidR="001D2501" w:rsidRPr="00B93910" w:rsidRDefault="001D2501" w:rsidP="001D2501">
            <w:pPr>
              <w:jc w:val="both"/>
              <w:rPr>
                <w:rStyle w:val="FontStyle11"/>
                <w:sz w:val="23"/>
                <w:szCs w:val="23"/>
              </w:rPr>
            </w:pPr>
          </w:p>
        </w:tc>
        <w:tc>
          <w:tcPr>
            <w:tcW w:w="1134" w:type="dxa"/>
          </w:tcPr>
          <w:p w14:paraId="425D8A3F" w14:textId="77777777" w:rsidR="001D2501" w:rsidRPr="00B93910" w:rsidRDefault="001D2501" w:rsidP="001D2501">
            <w:pPr>
              <w:jc w:val="both"/>
              <w:rPr>
                <w:rStyle w:val="FontStyle11"/>
                <w:sz w:val="23"/>
                <w:szCs w:val="23"/>
              </w:rPr>
            </w:pPr>
          </w:p>
        </w:tc>
      </w:tr>
      <w:tr w:rsidR="001D2501" w:rsidRPr="00B93910" w14:paraId="253F8433" w14:textId="77777777" w:rsidTr="00A90D19">
        <w:tc>
          <w:tcPr>
            <w:tcW w:w="674" w:type="dxa"/>
          </w:tcPr>
          <w:p w14:paraId="5FA5635B"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66E1819C" w14:textId="77777777" w:rsidR="001D2501" w:rsidRPr="00CE7A4E" w:rsidRDefault="001D2501" w:rsidP="001D2501">
            <w:pPr>
              <w:shd w:val="clear" w:color="auto" w:fill="FFFFFF"/>
              <w:jc w:val="both"/>
              <w:rPr>
                <w:rFonts w:hAnsi="Times New Roman" w:cs="Times New Roman"/>
                <w:color w:val="000000"/>
                <w:spacing w:val="-11"/>
                <w:sz w:val="23"/>
                <w:szCs w:val="23"/>
              </w:rPr>
            </w:pPr>
            <w:r w:rsidRPr="00CE7A4E">
              <w:rPr>
                <w:rFonts w:hAnsi="Times New Roman" w:cs="Times New Roman"/>
                <w:color w:val="000000"/>
                <w:spacing w:val="-1"/>
                <w:sz w:val="23"/>
                <w:szCs w:val="23"/>
              </w:rPr>
              <w:t xml:space="preserve">Объем отгруженных товаров (продукции), выполненных работ, услуг, </w:t>
            </w:r>
            <w:proofErr w:type="spellStart"/>
            <w:proofErr w:type="gramStart"/>
            <w:r w:rsidRPr="00CE7A4E">
              <w:rPr>
                <w:rFonts w:hAnsi="Times New Roman" w:cs="Times New Roman"/>
                <w:color w:val="000000"/>
                <w:spacing w:val="-1"/>
                <w:sz w:val="23"/>
                <w:szCs w:val="23"/>
              </w:rPr>
              <w:t>млн.рублей</w:t>
            </w:r>
            <w:proofErr w:type="spellEnd"/>
            <w:proofErr w:type="gramEnd"/>
          </w:p>
        </w:tc>
        <w:tc>
          <w:tcPr>
            <w:tcW w:w="1134" w:type="dxa"/>
          </w:tcPr>
          <w:p w14:paraId="7436188F" w14:textId="77777777" w:rsidR="001D2501" w:rsidRPr="00B93910" w:rsidRDefault="001D2501" w:rsidP="001D2501">
            <w:pPr>
              <w:jc w:val="both"/>
              <w:rPr>
                <w:rStyle w:val="FontStyle11"/>
                <w:sz w:val="23"/>
                <w:szCs w:val="23"/>
              </w:rPr>
            </w:pPr>
          </w:p>
        </w:tc>
        <w:tc>
          <w:tcPr>
            <w:tcW w:w="1134" w:type="dxa"/>
          </w:tcPr>
          <w:p w14:paraId="5A590C73" w14:textId="77777777" w:rsidR="001D2501" w:rsidRPr="00B93910" w:rsidRDefault="001D2501" w:rsidP="001D2501">
            <w:pPr>
              <w:jc w:val="both"/>
              <w:rPr>
                <w:rStyle w:val="FontStyle11"/>
                <w:sz w:val="23"/>
                <w:szCs w:val="23"/>
              </w:rPr>
            </w:pPr>
          </w:p>
        </w:tc>
      </w:tr>
      <w:tr w:rsidR="001D2501" w:rsidRPr="00B93910" w14:paraId="4E674633" w14:textId="77777777" w:rsidTr="00A90D19">
        <w:tc>
          <w:tcPr>
            <w:tcW w:w="674" w:type="dxa"/>
          </w:tcPr>
          <w:p w14:paraId="10BF6C00"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A9EFCD1" w14:textId="1F699A6D" w:rsidR="001D2501" w:rsidRPr="00B93910" w:rsidRDefault="001D2501" w:rsidP="001D2501">
            <w:pPr>
              <w:pStyle w:val="Style1"/>
              <w:widowControl/>
              <w:spacing w:line="240" w:lineRule="auto"/>
              <w:jc w:val="both"/>
              <w:rPr>
                <w:rFonts w:hAnsi="Times New Roman" w:cs="Times New Roman"/>
                <w:color w:val="000000"/>
                <w:spacing w:val="-11"/>
                <w:sz w:val="23"/>
                <w:szCs w:val="23"/>
              </w:rPr>
            </w:pPr>
            <w:r w:rsidRPr="00B93910">
              <w:rPr>
                <w:rFonts w:hAnsi="Times New Roman" w:cs="Times New Roman"/>
                <w:color w:val="000000"/>
                <w:sz w:val="23"/>
                <w:szCs w:val="23"/>
              </w:rPr>
              <w:t>Среднегодовая численность работающих, чел</w:t>
            </w:r>
            <w:r w:rsidR="00AE523C" w:rsidRPr="00B93910">
              <w:rPr>
                <w:rFonts w:hAnsi="Times New Roman" w:cs="Times New Roman"/>
                <w:color w:val="000000"/>
                <w:sz w:val="23"/>
                <w:szCs w:val="23"/>
              </w:rPr>
              <w:t>овек</w:t>
            </w:r>
          </w:p>
        </w:tc>
        <w:tc>
          <w:tcPr>
            <w:tcW w:w="2268" w:type="dxa"/>
            <w:gridSpan w:val="2"/>
          </w:tcPr>
          <w:p w14:paraId="605595F8" w14:textId="77777777" w:rsidR="001D2501" w:rsidRPr="00B93910" w:rsidRDefault="001D2501" w:rsidP="001D2501">
            <w:pPr>
              <w:jc w:val="both"/>
              <w:rPr>
                <w:rStyle w:val="FontStyle11"/>
                <w:sz w:val="23"/>
                <w:szCs w:val="23"/>
              </w:rPr>
            </w:pPr>
          </w:p>
        </w:tc>
      </w:tr>
      <w:tr w:rsidR="001D2501" w:rsidRPr="00B93910" w14:paraId="7B0D1E9D" w14:textId="77777777" w:rsidTr="00A90D19">
        <w:tc>
          <w:tcPr>
            <w:tcW w:w="674" w:type="dxa"/>
          </w:tcPr>
          <w:p w14:paraId="6AFCFD13"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0685A6FC" w14:textId="77777777" w:rsidR="001D2501" w:rsidRPr="00B93910" w:rsidRDefault="001D2501" w:rsidP="001D2501">
            <w:pPr>
              <w:pStyle w:val="Style1"/>
              <w:widowControl/>
              <w:spacing w:line="240" w:lineRule="auto"/>
              <w:jc w:val="both"/>
              <w:rPr>
                <w:rFonts w:hAnsi="Times New Roman" w:cs="Times New Roman"/>
                <w:color w:val="000000"/>
                <w:spacing w:val="-11"/>
                <w:sz w:val="23"/>
                <w:szCs w:val="23"/>
              </w:rPr>
            </w:pPr>
            <w:r w:rsidRPr="00B93910">
              <w:rPr>
                <w:rStyle w:val="FontStyle11"/>
                <w:sz w:val="23"/>
                <w:szCs w:val="23"/>
              </w:rPr>
              <w:t>Размер минимальной заработной платы на предприятии (в условиях полной занятости), рублей</w:t>
            </w:r>
          </w:p>
        </w:tc>
        <w:tc>
          <w:tcPr>
            <w:tcW w:w="1134" w:type="dxa"/>
          </w:tcPr>
          <w:p w14:paraId="5063C65F" w14:textId="77777777" w:rsidR="001D2501" w:rsidRPr="00B93910" w:rsidRDefault="001D2501" w:rsidP="001D2501">
            <w:pPr>
              <w:jc w:val="both"/>
              <w:rPr>
                <w:rStyle w:val="FontStyle11"/>
                <w:sz w:val="23"/>
                <w:szCs w:val="23"/>
              </w:rPr>
            </w:pPr>
          </w:p>
        </w:tc>
        <w:tc>
          <w:tcPr>
            <w:tcW w:w="1134" w:type="dxa"/>
          </w:tcPr>
          <w:p w14:paraId="1EBE0687" w14:textId="77777777" w:rsidR="001D2501" w:rsidRPr="00B93910" w:rsidRDefault="001D2501" w:rsidP="001D2501">
            <w:pPr>
              <w:jc w:val="both"/>
              <w:rPr>
                <w:rStyle w:val="FontStyle11"/>
                <w:sz w:val="23"/>
                <w:szCs w:val="23"/>
              </w:rPr>
            </w:pPr>
          </w:p>
        </w:tc>
      </w:tr>
      <w:tr w:rsidR="001D2501" w:rsidRPr="00B93910" w14:paraId="3DC67C65" w14:textId="77777777" w:rsidTr="00A90D19">
        <w:tc>
          <w:tcPr>
            <w:tcW w:w="674" w:type="dxa"/>
          </w:tcPr>
          <w:p w14:paraId="415C685E"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11CB764" w14:textId="69124E96" w:rsidR="001D2501" w:rsidRPr="00B93910" w:rsidRDefault="001D2501" w:rsidP="001D2501">
            <w:pPr>
              <w:pStyle w:val="Style1"/>
              <w:widowControl/>
              <w:spacing w:line="240" w:lineRule="auto"/>
              <w:jc w:val="both"/>
              <w:rPr>
                <w:rStyle w:val="FontStyle11"/>
                <w:sz w:val="23"/>
                <w:szCs w:val="23"/>
              </w:rPr>
            </w:pPr>
            <w:r w:rsidRPr="00B93910">
              <w:rPr>
                <w:rStyle w:val="FontStyle11"/>
                <w:sz w:val="23"/>
                <w:szCs w:val="23"/>
              </w:rPr>
              <w:t>Наличие коллективного договора,</w:t>
            </w:r>
            <w:r w:rsidRPr="00B93910">
              <w:rPr>
                <w:rFonts w:hAnsi="Times New Roman" w:cs="Times New Roman"/>
                <w:sz w:val="23"/>
                <w:szCs w:val="23"/>
              </w:rPr>
              <w:t xml:space="preserve"> </w:t>
            </w:r>
            <w:r w:rsidRPr="00B93910">
              <w:rPr>
                <w:rStyle w:val="FontStyle11"/>
                <w:sz w:val="23"/>
                <w:szCs w:val="23"/>
              </w:rPr>
              <w:t>прошедшего уведомительную регистрацию в органах службы занятости Р</w:t>
            </w:r>
            <w:r w:rsidR="00AE523C" w:rsidRPr="00B93910">
              <w:rPr>
                <w:rStyle w:val="FontStyle11"/>
                <w:sz w:val="23"/>
                <w:szCs w:val="23"/>
              </w:rPr>
              <w:t xml:space="preserve">еспублики </w:t>
            </w:r>
            <w:r w:rsidRPr="00B93910">
              <w:rPr>
                <w:rStyle w:val="FontStyle11"/>
                <w:sz w:val="23"/>
                <w:szCs w:val="23"/>
              </w:rPr>
              <w:t>Т</w:t>
            </w:r>
            <w:r w:rsidR="00AE523C" w:rsidRPr="00B93910">
              <w:rPr>
                <w:rStyle w:val="FontStyle11"/>
                <w:sz w:val="23"/>
                <w:szCs w:val="23"/>
              </w:rPr>
              <w:t>атарстан</w:t>
            </w:r>
          </w:p>
        </w:tc>
        <w:tc>
          <w:tcPr>
            <w:tcW w:w="2268" w:type="dxa"/>
            <w:gridSpan w:val="2"/>
          </w:tcPr>
          <w:p w14:paraId="15B4379F" w14:textId="77777777" w:rsidR="001D2501" w:rsidRPr="00B93910" w:rsidRDefault="001D2501" w:rsidP="001D2501">
            <w:pPr>
              <w:jc w:val="both"/>
              <w:rPr>
                <w:rStyle w:val="FontStyle11"/>
                <w:sz w:val="23"/>
                <w:szCs w:val="23"/>
              </w:rPr>
            </w:pPr>
          </w:p>
        </w:tc>
      </w:tr>
      <w:bookmarkEnd w:id="1"/>
    </w:tbl>
    <w:p w14:paraId="13D6E8A4" w14:textId="77777777" w:rsidR="00B93910" w:rsidRDefault="00B93910" w:rsidP="001B0491">
      <w:pPr>
        <w:pStyle w:val="Style1"/>
        <w:widowControl/>
        <w:spacing w:line="240" w:lineRule="auto"/>
        <w:ind w:right="17"/>
        <w:jc w:val="both"/>
        <w:rPr>
          <w:rStyle w:val="FontStyle11"/>
          <w:b/>
          <w:sz w:val="23"/>
          <w:szCs w:val="23"/>
          <w:u w:val="single"/>
        </w:rPr>
      </w:pPr>
    </w:p>
    <w:p w14:paraId="06E9A5B9" w14:textId="73AECC0C" w:rsidR="001B0491" w:rsidRPr="00B93910" w:rsidRDefault="001B0491" w:rsidP="001B0491">
      <w:pPr>
        <w:pStyle w:val="Style1"/>
        <w:widowControl/>
        <w:spacing w:line="240" w:lineRule="auto"/>
        <w:ind w:right="17"/>
        <w:jc w:val="both"/>
        <w:rPr>
          <w:rStyle w:val="FontStyle11"/>
          <w:sz w:val="23"/>
          <w:szCs w:val="23"/>
        </w:rPr>
      </w:pPr>
      <w:r w:rsidRPr="00B93910">
        <w:rPr>
          <w:rStyle w:val="FontStyle11"/>
          <w:b/>
          <w:sz w:val="23"/>
          <w:szCs w:val="23"/>
          <w:u w:val="single"/>
        </w:rPr>
        <w:t>Обязательными условиями</w:t>
      </w:r>
      <w:r w:rsidRPr="00B93910">
        <w:rPr>
          <w:rStyle w:val="FontStyle11"/>
          <w:sz w:val="23"/>
          <w:szCs w:val="23"/>
        </w:rPr>
        <w:t xml:space="preserve"> </w:t>
      </w:r>
      <w:r w:rsidRPr="00B93910">
        <w:rPr>
          <w:rStyle w:val="FontStyle11"/>
          <w:b/>
          <w:sz w:val="23"/>
          <w:szCs w:val="23"/>
        </w:rPr>
        <w:t>участия в конкурсе являются</w:t>
      </w:r>
      <w:r w:rsidRPr="00B93910">
        <w:rPr>
          <w:rStyle w:val="FontStyle11"/>
          <w:sz w:val="23"/>
          <w:szCs w:val="23"/>
        </w:rPr>
        <w:t>:</w:t>
      </w:r>
    </w:p>
    <w:p w14:paraId="4C876912" w14:textId="79BA8F88" w:rsidR="001B0491" w:rsidRPr="00B93910" w:rsidRDefault="001B0491" w:rsidP="001B0491">
      <w:pPr>
        <w:pStyle w:val="Style1"/>
        <w:widowControl/>
        <w:numPr>
          <w:ilvl w:val="0"/>
          <w:numId w:val="7"/>
        </w:numPr>
        <w:spacing w:line="240" w:lineRule="auto"/>
        <w:ind w:right="17"/>
        <w:jc w:val="both"/>
        <w:rPr>
          <w:sz w:val="23"/>
          <w:szCs w:val="23"/>
        </w:rPr>
      </w:pPr>
      <w:r w:rsidRPr="00B93910">
        <w:rPr>
          <w:rStyle w:val="FontStyle11"/>
          <w:sz w:val="23"/>
          <w:szCs w:val="23"/>
        </w:rPr>
        <w:t>Отсутствие</w:t>
      </w:r>
      <w:r w:rsidRPr="00B93910">
        <w:rPr>
          <w:color w:val="000000"/>
          <w:spacing w:val="-1"/>
          <w:sz w:val="23"/>
          <w:szCs w:val="23"/>
        </w:rPr>
        <w:t xml:space="preserve"> просроченной задолженности по выплате </w:t>
      </w:r>
      <w:r w:rsidRPr="00B93910">
        <w:rPr>
          <w:color w:val="000000"/>
          <w:spacing w:val="-2"/>
          <w:sz w:val="23"/>
          <w:szCs w:val="23"/>
        </w:rPr>
        <w:t>заработной платы работникам предприятия</w:t>
      </w:r>
    </w:p>
    <w:p w14:paraId="01D6C098" w14:textId="77777777" w:rsidR="001B0491" w:rsidRPr="00B93910" w:rsidRDefault="001B0491" w:rsidP="001B0491">
      <w:pPr>
        <w:pStyle w:val="Style1"/>
        <w:widowControl/>
        <w:numPr>
          <w:ilvl w:val="0"/>
          <w:numId w:val="7"/>
        </w:numPr>
        <w:spacing w:line="240" w:lineRule="auto"/>
        <w:ind w:right="17"/>
        <w:jc w:val="both"/>
        <w:rPr>
          <w:sz w:val="23"/>
          <w:szCs w:val="23"/>
        </w:rPr>
      </w:pPr>
      <w:r w:rsidRPr="00B93910">
        <w:rPr>
          <w:rStyle w:val="FontStyle11"/>
          <w:sz w:val="23"/>
          <w:szCs w:val="23"/>
        </w:rPr>
        <w:t>Отсутствие</w:t>
      </w:r>
      <w:r w:rsidRPr="00B93910">
        <w:rPr>
          <w:color w:val="000000"/>
          <w:spacing w:val="-3"/>
          <w:sz w:val="23"/>
          <w:szCs w:val="23"/>
        </w:rPr>
        <w:t xml:space="preserve"> задолженностей </w:t>
      </w:r>
      <w:r w:rsidRPr="00B93910">
        <w:rPr>
          <w:color w:val="000000"/>
          <w:sz w:val="23"/>
          <w:szCs w:val="23"/>
        </w:rPr>
        <w:t xml:space="preserve">по уплате налогов, сборов, страховых взносов и др. </w:t>
      </w:r>
    </w:p>
    <w:p w14:paraId="5D50E00C" w14:textId="5837A50D" w:rsidR="007F7AD2" w:rsidRPr="00B93910" w:rsidRDefault="001B0491" w:rsidP="00A833F6">
      <w:pPr>
        <w:pStyle w:val="Style1"/>
        <w:widowControl/>
        <w:numPr>
          <w:ilvl w:val="0"/>
          <w:numId w:val="7"/>
        </w:numPr>
        <w:spacing w:line="240" w:lineRule="auto"/>
        <w:ind w:right="17"/>
        <w:jc w:val="both"/>
        <w:rPr>
          <w:rStyle w:val="FontStyle11"/>
          <w:sz w:val="23"/>
          <w:szCs w:val="23"/>
        </w:rPr>
      </w:pPr>
      <w:r w:rsidRPr="00B93910">
        <w:rPr>
          <w:sz w:val="23"/>
          <w:szCs w:val="23"/>
        </w:rPr>
        <w:t>Отсутствие случаев производственного травматизма со смертельным исходом, с тяжелыми последствиями и групповых несчастных случаев</w:t>
      </w:r>
    </w:p>
    <w:p w14:paraId="6D1F2D0D" w14:textId="77777777" w:rsidR="00B93910" w:rsidRDefault="00B93910" w:rsidP="001B0491">
      <w:pPr>
        <w:pStyle w:val="Style1"/>
        <w:widowControl/>
        <w:spacing w:line="240" w:lineRule="auto"/>
        <w:rPr>
          <w:rStyle w:val="FontStyle11"/>
          <w:b/>
          <w:bCs/>
          <w:sz w:val="24"/>
          <w:szCs w:val="24"/>
        </w:rPr>
      </w:pPr>
    </w:p>
    <w:p w14:paraId="27D66BFA" w14:textId="625EE25E" w:rsidR="001B0491" w:rsidRPr="00BE2207" w:rsidRDefault="001B0491" w:rsidP="001B0491">
      <w:pPr>
        <w:pStyle w:val="Style1"/>
        <w:widowControl/>
        <w:spacing w:line="240" w:lineRule="auto"/>
        <w:rPr>
          <w:rStyle w:val="FontStyle11"/>
          <w:b/>
          <w:bCs/>
          <w:sz w:val="24"/>
          <w:szCs w:val="24"/>
        </w:rPr>
      </w:pPr>
      <w:r w:rsidRPr="00BE2207">
        <w:rPr>
          <w:rStyle w:val="FontStyle11"/>
          <w:b/>
          <w:bCs/>
          <w:sz w:val="24"/>
          <w:szCs w:val="24"/>
        </w:rPr>
        <w:lastRenderedPageBreak/>
        <w:t>Показатели деятельности предприятия, возглавляемого руководителем,</w:t>
      </w:r>
    </w:p>
    <w:p w14:paraId="67F91954" w14:textId="48F13882" w:rsidR="001B0491" w:rsidRPr="00BE2207" w:rsidRDefault="001B0491" w:rsidP="001B0491">
      <w:pPr>
        <w:pStyle w:val="Style1"/>
        <w:widowControl/>
        <w:spacing w:line="240" w:lineRule="auto"/>
        <w:rPr>
          <w:rStyle w:val="FontStyle11"/>
          <w:b/>
          <w:bCs/>
          <w:sz w:val="24"/>
          <w:szCs w:val="24"/>
        </w:rPr>
      </w:pPr>
      <w:r w:rsidRPr="00BE2207">
        <w:rPr>
          <w:rStyle w:val="FontStyle11"/>
          <w:b/>
          <w:bCs/>
          <w:sz w:val="24"/>
          <w:szCs w:val="24"/>
        </w:rPr>
        <w:t>выдвинутым к участию в конкурсе «Руководитель года-</w:t>
      </w:r>
      <w:r w:rsidR="00935E1E">
        <w:rPr>
          <w:rStyle w:val="FontStyle11"/>
          <w:b/>
          <w:bCs/>
          <w:sz w:val="24"/>
          <w:szCs w:val="24"/>
        </w:rPr>
        <w:t>2024</w:t>
      </w:r>
      <w:r w:rsidRPr="00BE2207">
        <w:rPr>
          <w:rStyle w:val="FontStyle11"/>
          <w:b/>
          <w:bCs/>
          <w:sz w:val="24"/>
          <w:szCs w:val="24"/>
        </w:rPr>
        <w:t xml:space="preserve">» </w:t>
      </w:r>
    </w:p>
    <w:p w14:paraId="731003BC" w14:textId="77777777" w:rsidR="00E51D0E" w:rsidRPr="00BE2207" w:rsidRDefault="001B0491" w:rsidP="001B0491">
      <w:pPr>
        <w:pStyle w:val="Style1"/>
        <w:widowControl/>
        <w:spacing w:line="240" w:lineRule="auto"/>
        <w:rPr>
          <w:b/>
          <w:bCs/>
          <w:color w:val="000000"/>
          <w:spacing w:val="-4"/>
        </w:rPr>
      </w:pPr>
      <w:r w:rsidRPr="00BE2207">
        <w:rPr>
          <w:rStyle w:val="FontStyle11"/>
          <w:b/>
          <w:bCs/>
          <w:sz w:val="24"/>
          <w:szCs w:val="24"/>
        </w:rPr>
        <w:t xml:space="preserve">в номинации </w:t>
      </w:r>
      <w:bookmarkStart w:id="2" w:name="_Hlk164088857"/>
      <w:r w:rsidRPr="00BE2207">
        <w:rPr>
          <w:b/>
          <w:bCs/>
          <w:color w:val="000000"/>
          <w:spacing w:val="-4"/>
        </w:rPr>
        <w:t xml:space="preserve">«За </w:t>
      </w:r>
      <w:r w:rsidR="00E51D0E" w:rsidRPr="00BE2207">
        <w:rPr>
          <w:b/>
          <w:bCs/>
          <w:color w:val="000000"/>
          <w:spacing w:val="-4"/>
        </w:rPr>
        <w:t xml:space="preserve">развитие высокотехнологичных и наукоемких производств, </w:t>
      </w:r>
    </w:p>
    <w:p w14:paraId="5A4D9E9B" w14:textId="5CCB01C6" w:rsidR="001B0491" w:rsidRPr="001B0491" w:rsidRDefault="00E51D0E" w:rsidP="001B0491">
      <w:pPr>
        <w:pStyle w:val="Style1"/>
        <w:widowControl/>
        <w:spacing w:line="240" w:lineRule="auto"/>
        <w:rPr>
          <w:b/>
          <w:color w:val="000000"/>
        </w:rPr>
      </w:pPr>
      <w:r>
        <w:rPr>
          <w:b/>
          <w:color w:val="000000"/>
          <w:spacing w:val="-4"/>
        </w:rPr>
        <w:t xml:space="preserve">за </w:t>
      </w:r>
      <w:r w:rsidR="001B0491" w:rsidRPr="001B0491">
        <w:rPr>
          <w:b/>
          <w:color w:val="000000"/>
          <w:spacing w:val="-4"/>
        </w:rPr>
        <w:t>достижения в инновацион</w:t>
      </w:r>
      <w:r w:rsidR="001B0491" w:rsidRPr="001B0491">
        <w:rPr>
          <w:b/>
          <w:color w:val="000000"/>
          <w:spacing w:val="-3"/>
        </w:rPr>
        <w:t>ной деятель</w:t>
      </w:r>
      <w:r w:rsidR="001B0491" w:rsidRPr="001B0491">
        <w:rPr>
          <w:b/>
          <w:color w:val="000000"/>
        </w:rPr>
        <w:t>ности»</w:t>
      </w:r>
      <w:bookmarkEnd w:id="2"/>
    </w:p>
    <w:p w14:paraId="5FF2BAD7" w14:textId="77777777" w:rsidR="007946EC" w:rsidRPr="00E51D0E" w:rsidRDefault="007946EC" w:rsidP="001B0491">
      <w:pPr>
        <w:pStyle w:val="Style1"/>
        <w:widowControl/>
        <w:spacing w:line="240" w:lineRule="auto"/>
        <w:ind w:right="17"/>
        <w:rPr>
          <w:rStyle w:val="FontStyle11"/>
          <w:b/>
          <w:bCs/>
          <w:sz w:val="24"/>
          <w:szCs w:val="24"/>
        </w:rPr>
      </w:pPr>
    </w:p>
    <w:tbl>
      <w:tblPr>
        <w:tblStyle w:val="ac"/>
        <w:tblpPr w:leftFromText="180" w:rightFromText="180" w:vertAnchor="text" w:tblpY="1"/>
        <w:tblOverlap w:val="never"/>
        <w:tblW w:w="10456" w:type="dxa"/>
        <w:tblLook w:val="04A0" w:firstRow="1" w:lastRow="0" w:firstColumn="1" w:lastColumn="0" w:noHBand="0" w:noVBand="1"/>
      </w:tblPr>
      <w:tblGrid>
        <w:gridCol w:w="776"/>
        <w:gridCol w:w="7412"/>
        <w:gridCol w:w="1134"/>
        <w:gridCol w:w="1134"/>
      </w:tblGrid>
      <w:tr w:rsidR="001B0491" w:rsidRPr="00E51D0E" w14:paraId="260A7256" w14:textId="77777777" w:rsidTr="007F7AD2">
        <w:tc>
          <w:tcPr>
            <w:tcW w:w="776" w:type="dxa"/>
          </w:tcPr>
          <w:p w14:paraId="68BCD579" w14:textId="77777777" w:rsidR="001B0491" w:rsidRPr="00E51D0E" w:rsidRDefault="001B0491" w:rsidP="00D64AED">
            <w:pPr>
              <w:pStyle w:val="Style1"/>
              <w:widowControl/>
              <w:spacing w:line="240" w:lineRule="auto"/>
              <w:ind w:right="16"/>
              <w:rPr>
                <w:rStyle w:val="FontStyle11"/>
                <w:b/>
                <w:bCs/>
                <w:sz w:val="24"/>
                <w:szCs w:val="24"/>
              </w:rPr>
            </w:pPr>
            <w:r w:rsidRPr="00E51D0E">
              <w:rPr>
                <w:rStyle w:val="FontStyle11"/>
                <w:b/>
                <w:bCs/>
                <w:sz w:val="24"/>
                <w:szCs w:val="24"/>
              </w:rPr>
              <w:t>№</w:t>
            </w:r>
          </w:p>
        </w:tc>
        <w:tc>
          <w:tcPr>
            <w:tcW w:w="7412" w:type="dxa"/>
          </w:tcPr>
          <w:p w14:paraId="2F5682DC" w14:textId="77777777" w:rsidR="001B0491" w:rsidRPr="00E51D0E" w:rsidRDefault="001B0491" w:rsidP="00D64AED">
            <w:pPr>
              <w:pStyle w:val="ad"/>
              <w:shd w:val="clear" w:color="auto" w:fill="FFFFFF"/>
              <w:ind w:left="440"/>
              <w:jc w:val="center"/>
              <w:rPr>
                <w:rFonts w:hAnsi="Times New Roman" w:cs="Times New Roman"/>
                <w:b/>
                <w:bCs/>
                <w:color w:val="000000"/>
              </w:rPr>
            </w:pPr>
            <w:r w:rsidRPr="00E51D0E">
              <w:rPr>
                <w:rFonts w:hAnsi="Times New Roman" w:cs="Times New Roman"/>
                <w:b/>
                <w:bCs/>
                <w:color w:val="000000"/>
              </w:rPr>
              <w:t>Показатели (критерии) оценки</w:t>
            </w:r>
          </w:p>
        </w:tc>
        <w:tc>
          <w:tcPr>
            <w:tcW w:w="1134" w:type="dxa"/>
          </w:tcPr>
          <w:p w14:paraId="7A38EB0B" w14:textId="77777777" w:rsidR="00E21678" w:rsidRPr="00E51D0E" w:rsidRDefault="001B0491" w:rsidP="00D64AED">
            <w:pPr>
              <w:pStyle w:val="10"/>
              <w:shd w:val="clear" w:color="auto" w:fill="FFFFFF"/>
              <w:jc w:val="center"/>
              <w:rPr>
                <w:rFonts w:hAnsi="Times New Roman" w:cs="Times New Roman"/>
                <w:b/>
                <w:bCs/>
                <w:color w:val="000000"/>
                <w:spacing w:val="-1"/>
                <w:sz w:val="24"/>
                <w:szCs w:val="24"/>
              </w:rPr>
            </w:pPr>
            <w:r w:rsidRPr="00E51D0E">
              <w:rPr>
                <w:rFonts w:hAnsi="Times New Roman" w:cs="Times New Roman"/>
                <w:b/>
                <w:bCs/>
                <w:color w:val="000000"/>
                <w:spacing w:val="-1"/>
                <w:sz w:val="24"/>
                <w:szCs w:val="24"/>
              </w:rPr>
              <w:t>за 9 мес.</w:t>
            </w:r>
          </w:p>
          <w:p w14:paraId="24E70E16" w14:textId="63C7D243" w:rsidR="001B0491" w:rsidRPr="00E51D0E" w:rsidRDefault="00935E1E" w:rsidP="00D64AED">
            <w:pPr>
              <w:pStyle w:val="10"/>
              <w:shd w:val="clear" w:color="auto" w:fill="FFFFFF"/>
              <w:jc w:val="center"/>
              <w:rPr>
                <w:rFonts w:hAnsi="Times New Roman" w:cs="Times New Roman"/>
                <w:b/>
                <w:bCs/>
                <w:color w:val="000000"/>
                <w:spacing w:val="-1"/>
                <w:sz w:val="24"/>
                <w:szCs w:val="24"/>
              </w:rPr>
            </w:pPr>
            <w:r>
              <w:rPr>
                <w:rFonts w:hAnsi="Times New Roman" w:cs="Times New Roman"/>
                <w:b/>
                <w:bCs/>
                <w:color w:val="000000"/>
                <w:spacing w:val="-1"/>
                <w:sz w:val="24"/>
                <w:szCs w:val="24"/>
              </w:rPr>
              <w:t>2024</w:t>
            </w:r>
            <w:r w:rsidR="00E21678" w:rsidRPr="00E51D0E">
              <w:rPr>
                <w:rFonts w:hAnsi="Times New Roman" w:cs="Times New Roman"/>
                <w:b/>
                <w:bCs/>
                <w:color w:val="000000"/>
                <w:spacing w:val="-1"/>
                <w:sz w:val="24"/>
                <w:szCs w:val="24"/>
              </w:rPr>
              <w:t xml:space="preserve"> г.</w:t>
            </w:r>
            <w:r w:rsidR="001B0491" w:rsidRPr="00E51D0E">
              <w:rPr>
                <w:rFonts w:hAnsi="Times New Roman" w:cs="Times New Roman"/>
                <w:b/>
                <w:bCs/>
                <w:color w:val="000000"/>
                <w:spacing w:val="-1"/>
                <w:sz w:val="24"/>
                <w:szCs w:val="24"/>
              </w:rPr>
              <w:t xml:space="preserve"> </w:t>
            </w:r>
          </w:p>
          <w:p w14:paraId="4F142581" w14:textId="77777777" w:rsidR="001B0491" w:rsidRPr="00E51D0E" w:rsidRDefault="001B0491" w:rsidP="00D64AED">
            <w:pPr>
              <w:pStyle w:val="10"/>
              <w:shd w:val="clear" w:color="auto" w:fill="FFFFFF"/>
              <w:jc w:val="center"/>
              <w:rPr>
                <w:rFonts w:hAnsi="Times New Roman" w:cs="Times New Roman"/>
                <w:b/>
                <w:bCs/>
                <w:color w:val="000000"/>
                <w:spacing w:val="-1"/>
                <w:sz w:val="24"/>
                <w:szCs w:val="24"/>
              </w:rPr>
            </w:pPr>
          </w:p>
        </w:tc>
        <w:tc>
          <w:tcPr>
            <w:tcW w:w="1134" w:type="dxa"/>
          </w:tcPr>
          <w:p w14:paraId="52EF9297" w14:textId="77777777" w:rsidR="001B0491" w:rsidRPr="00E51D0E" w:rsidRDefault="001B0491" w:rsidP="00D64AED">
            <w:pPr>
              <w:jc w:val="center"/>
              <w:rPr>
                <w:rFonts w:hAnsi="Times New Roman" w:cs="Times New Roman"/>
                <w:b/>
                <w:bCs/>
                <w:color w:val="000000"/>
                <w:spacing w:val="-11"/>
                <w:sz w:val="24"/>
                <w:szCs w:val="24"/>
              </w:rPr>
            </w:pPr>
            <w:r w:rsidRPr="00E51D0E">
              <w:rPr>
                <w:rFonts w:eastAsia="Times New Roman" w:hAnsi="Times New Roman" w:cs="Times New Roman"/>
                <w:b/>
                <w:bCs/>
                <w:color w:val="000000"/>
                <w:spacing w:val="-11"/>
                <w:sz w:val="24"/>
                <w:szCs w:val="24"/>
              </w:rPr>
              <w:t xml:space="preserve">прогноз </w:t>
            </w:r>
          </w:p>
          <w:p w14:paraId="04628D88" w14:textId="77777777" w:rsidR="001B0491" w:rsidRPr="00E51D0E" w:rsidRDefault="001B0491" w:rsidP="00D64AED">
            <w:pPr>
              <w:jc w:val="center"/>
              <w:rPr>
                <w:rFonts w:eastAsia="Times New Roman" w:hAnsi="Times New Roman" w:cs="Times New Roman"/>
                <w:b/>
                <w:bCs/>
                <w:color w:val="000000"/>
                <w:spacing w:val="-11"/>
                <w:sz w:val="24"/>
                <w:szCs w:val="24"/>
              </w:rPr>
            </w:pPr>
            <w:r w:rsidRPr="00E51D0E">
              <w:rPr>
                <w:rFonts w:hAnsi="Times New Roman" w:cs="Times New Roman"/>
                <w:b/>
                <w:bCs/>
                <w:color w:val="000000"/>
                <w:spacing w:val="-11"/>
                <w:sz w:val="24"/>
                <w:szCs w:val="24"/>
              </w:rPr>
              <w:t>за</w:t>
            </w:r>
            <w:r w:rsidRPr="00E51D0E">
              <w:rPr>
                <w:rFonts w:eastAsia="Times New Roman" w:hAnsi="Times New Roman" w:cs="Times New Roman"/>
                <w:b/>
                <w:bCs/>
                <w:color w:val="000000"/>
                <w:spacing w:val="-11"/>
                <w:sz w:val="24"/>
                <w:szCs w:val="24"/>
              </w:rPr>
              <w:t xml:space="preserve"> 12 мес.</w:t>
            </w:r>
          </w:p>
          <w:p w14:paraId="4BD784B2" w14:textId="688B79F2" w:rsidR="00E21678" w:rsidRPr="00E51D0E" w:rsidRDefault="00935E1E" w:rsidP="00D64AED">
            <w:pPr>
              <w:jc w:val="center"/>
              <w:rPr>
                <w:rFonts w:eastAsia="Times New Roman" w:hAnsi="Times New Roman" w:cs="Times New Roman"/>
                <w:b/>
                <w:bCs/>
                <w:color w:val="000000"/>
                <w:spacing w:val="-11"/>
                <w:sz w:val="24"/>
                <w:szCs w:val="24"/>
              </w:rPr>
            </w:pPr>
            <w:r>
              <w:rPr>
                <w:rFonts w:eastAsia="Times New Roman" w:hAnsi="Times New Roman" w:cs="Times New Roman"/>
                <w:b/>
                <w:bCs/>
                <w:color w:val="000000"/>
                <w:spacing w:val="-11"/>
                <w:sz w:val="24"/>
                <w:szCs w:val="24"/>
              </w:rPr>
              <w:t>2024</w:t>
            </w:r>
            <w:r w:rsidR="00E21678" w:rsidRPr="00E51D0E">
              <w:rPr>
                <w:rFonts w:eastAsia="Times New Roman" w:hAnsi="Times New Roman" w:cs="Times New Roman"/>
                <w:b/>
                <w:bCs/>
                <w:color w:val="000000"/>
                <w:spacing w:val="-11"/>
                <w:sz w:val="24"/>
                <w:szCs w:val="24"/>
              </w:rPr>
              <w:t xml:space="preserve"> г.</w:t>
            </w:r>
          </w:p>
        </w:tc>
      </w:tr>
      <w:tr w:rsidR="001B0491" w:rsidRPr="00E51D0E" w14:paraId="78299DA0" w14:textId="77777777" w:rsidTr="007F7AD2">
        <w:tc>
          <w:tcPr>
            <w:tcW w:w="776" w:type="dxa"/>
          </w:tcPr>
          <w:p w14:paraId="79D126A1" w14:textId="77777777" w:rsidR="001B0491" w:rsidRPr="00E51D0E" w:rsidRDefault="001B0491" w:rsidP="00D64AED">
            <w:pPr>
              <w:pStyle w:val="Style1"/>
              <w:widowControl/>
              <w:spacing w:line="240" w:lineRule="auto"/>
              <w:rPr>
                <w:rStyle w:val="FontStyle11"/>
                <w:b/>
                <w:bCs/>
                <w:sz w:val="24"/>
                <w:szCs w:val="24"/>
              </w:rPr>
            </w:pPr>
            <w:r w:rsidRPr="00E51D0E">
              <w:rPr>
                <w:rStyle w:val="FontStyle11"/>
                <w:b/>
                <w:bCs/>
                <w:sz w:val="24"/>
                <w:szCs w:val="24"/>
              </w:rPr>
              <w:t>1.</w:t>
            </w:r>
          </w:p>
          <w:p w14:paraId="67C3E313" w14:textId="77777777" w:rsidR="001B0491" w:rsidRPr="00E51D0E" w:rsidRDefault="001B0491" w:rsidP="00D64AED">
            <w:pPr>
              <w:pStyle w:val="Style1"/>
              <w:widowControl/>
              <w:spacing w:line="240" w:lineRule="auto"/>
              <w:rPr>
                <w:rStyle w:val="FontStyle11"/>
                <w:b/>
                <w:bCs/>
                <w:sz w:val="24"/>
                <w:szCs w:val="24"/>
              </w:rPr>
            </w:pPr>
          </w:p>
        </w:tc>
        <w:tc>
          <w:tcPr>
            <w:tcW w:w="7412" w:type="dxa"/>
          </w:tcPr>
          <w:p w14:paraId="60EB4204" w14:textId="57F9C2CE" w:rsidR="001B0491" w:rsidRPr="00CE7A4E" w:rsidRDefault="001B0491" w:rsidP="00D64AED">
            <w:pPr>
              <w:jc w:val="both"/>
              <w:rPr>
                <w:rFonts w:hAnsi="Times New Roman" w:cs="Times New Roman"/>
                <w:color w:val="000000"/>
                <w:spacing w:val="-11"/>
                <w:sz w:val="24"/>
                <w:szCs w:val="24"/>
              </w:rPr>
            </w:pPr>
            <w:r w:rsidRPr="00CE7A4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68" w:type="dxa"/>
            <w:gridSpan w:val="2"/>
          </w:tcPr>
          <w:p w14:paraId="3C5085CB" w14:textId="77777777" w:rsidR="001B0491" w:rsidRPr="00E51D0E" w:rsidRDefault="001B0491" w:rsidP="00D64AED">
            <w:pPr>
              <w:jc w:val="both"/>
              <w:rPr>
                <w:rFonts w:hAnsi="Times New Roman" w:cs="Times New Roman"/>
                <w:b/>
                <w:bCs/>
                <w:color w:val="000000"/>
                <w:sz w:val="24"/>
                <w:szCs w:val="24"/>
              </w:rPr>
            </w:pPr>
          </w:p>
        </w:tc>
      </w:tr>
      <w:tr w:rsidR="00E51D0E" w:rsidRPr="00E51D0E" w14:paraId="3B0EEEF3" w14:textId="77777777" w:rsidTr="007F7AD2">
        <w:tc>
          <w:tcPr>
            <w:tcW w:w="776" w:type="dxa"/>
          </w:tcPr>
          <w:p w14:paraId="68A8B2D1" w14:textId="65051A13" w:rsidR="00E51D0E" w:rsidRPr="00E51D0E" w:rsidRDefault="00E51D0E" w:rsidP="00D64AED">
            <w:pPr>
              <w:pStyle w:val="Style1"/>
              <w:widowControl/>
              <w:spacing w:line="240" w:lineRule="auto"/>
              <w:rPr>
                <w:rStyle w:val="FontStyle11"/>
                <w:b/>
                <w:bCs/>
                <w:sz w:val="24"/>
                <w:szCs w:val="24"/>
              </w:rPr>
            </w:pPr>
            <w:r w:rsidRPr="00E51D0E">
              <w:rPr>
                <w:rStyle w:val="FontStyle11"/>
                <w:b/>
                <w:bCs/>
                <w:sz w:val="24"/>
                <w:szCs w:val="24"/>
              </w:rPr>
              <w:t>2.</w:t>
            </w:r>
          </w:p>
        </w:tc>
        <w:tc>
          <w:tcPr>
            <w:tcW w:w="7412" w:type="dxa"/>
          </w:tcPr>
          <w:p w14:paraId="2AE0F05E" w14:textId="08C8BC39" w:rsidR="00E51D0E" w:rsidRPr="00CE7A4E" w:rsidRDefault="00E51D0E" w:rsidP="00D64AED">
            <w:pPr>
              <w:jc w:val="both"/>
              <w:rPr>
                <w:color w:val="000000"/>
                <w:sz w:val="24"/>
                <w:szCs w:val="24"/>
              </w:rPr>
            </w:pPr>
            <w:r w:rsidRPr="00CE7A4E">
              <w:rPr>
                <w:rFonts w:hAnsi="Times New Roman" w:cs="Times New Roman"/>
                <w:color w:val="000000"/>
                <w:sz w:val="24"/>
                <w:szCs w:val="24"/>
              </w:rPr>
              <w:t>Наличие корпоративной программы развития высокотехнологичных наукоемких производств, да/нет</w:t>
            </w:r>
          </w:p>
        </w:tc>
        <w:tc>
          <w:tcPr>
            <w:tcW w:w="2268" w:type="dxa"/>
            <w:gridSpan w:val="2"/>
          </w:tcPr>
          <w:p w14:paraId="127203F8" w14:textId="77777777" w:rsidR="00E51D0E" w:rsidRPr="00E51D0E" w:rsidRDefault="00E51D0E" w:rsidP="00D64AED">
            <w:pPr>
              <w:jc w:val="both"/>
              <w:rPr>
                <w:b/>
                <w:bCs/>
                <w:color w:val="000000"/>
                <w:sz w:val="24"/>
                <w:szCs w:val="24"/>
              </w:rPr>
            </w:pPr>
          </w:p>
        </w:tc>
      </w:tr>
      <w:tr w:rsidR="001B0491" w:rsidRPr="00E51D0E" w14:paraId="12B08DB8" w14:textId="77777777" w:rsidTr="007F7AD2">
        <w:tc>
          <w:tcPr>
            <w:tcW w:w="776" w:type="dxa"/>
          </w:tcPr>
          <w:p w14:paraId="6F90FE01" w14:textId="4433A861" w:rsidR="001B0491" w:rsidRPr="00E51D0E" w:rsidRDefault="00E51D0E" w:rsidP="00D64AED">
            <w:pPr>
              <w:pStyle w:val="Style1"/>
              <w:widowControl/>
              <w:spacing w:line="240" w:lineRule="auto"/>
              <w:rPr>
                <w:rStyle w:val="FontStyle11"/>
                <w:b/>
                <w:bCs/>
                <w:sz w:val="24"/>
                <w:szCs w:val="24"/>
              </w:rPr>
            </w:pPr>
            <w:r w:rsidRPr="00E51D0E">
              <w:rPr>
                <w:rStyle w:val="FontStyle11"/>
                <w:b/>
                <w:bCs/>
                <w:sz w:val="24"/>
                <w:szCs w:val="24"/>
              </w:rPr>
              <w:t>3</w:t>
            </w:r>
            <w:r w:rsidR="001B0491" w:rsidRPr="00E51D0E">
              <w:rPr>
                <w:rStyle w:val="FontStyle11"/>
                <w:b/>
                <w:bCs/>
                <w:sz w:val="24"/>
                <w:szCs w:val="24"/>
              </w:rPr>
              <w:t>.</w:t>
            </w:r>
          </w:p>
        </w:tc>
        <w:tc>
          <w:tcPr>
            <w:tcW w:w="7412" w:type="dxa"/>
          </w:tcPr>
          <w:p w14:paraId="286D685F" w14:textId="23B3408A" w:rsidR="001B0491" w:rsidRPr="00CE7A4E" w:rsidRDefault="001B0491" w:rsidP="001B0491">
            <w:pPr>
              <w:pStyle w:val="ad"/>
              <w:numPr>
                <w:ilvl w:val="0"/>
                <w:numId w:val="4"/>
              </w:numPr>
              <w:shd w:val="clear" w:color="auto" w:fill="FFFFFF"/>
              <w:ind w:left="0"/>
              <w:jc w:val="both"/>
              <w:rPr>
                <w:rFonts w:hAnsi="Times New Roman" w:cs="Times New Roman"/>
                <w:color w:val="000000"/>
                <w:spacing w:val="-11"/>
              </w:rPr>
            </w:pPr>
            <w:r w:rsidRPr="00CE7A4E">
              <w:rPr>
                <w:rFonts w:hAnsi="Times New Roman" w:cs="Times New Roman"/>
              </w:rPr>
              <w:t xml:space="preserve">Наличие корпоративной программы инновационного развития </w:t>
            </w:r>
            <w:r w:rsidRPr="00CE7A4E">
              <w:rPr>
                <w:rFonts w:hAnsi="Times New Roman" w:cs="Times New Roman"/>
                <w:color w:val="000000"/>
              </w:rPr>
              <w:t>(с указанием даты принятия и срока действия или стадии разработки)</w:t>
            </w:r>
          </w:p>
        </w:tc>
        <w:tc>
          <w:tcPr>
            <w:tcW w:w="2268" w:type="dxa"/>
            <w:gridSpan w:val="2"/>
          </w:tcPr>
          <w:p w14:paraId="0849CFAB" w14:textId="77777777" w:rsidR="001B0491" w:rsidRPr="00E51D0E" w:rsidRDefault="001B0491" w:rsidP="00D64AED">
            <w:pPr>
              <w:jc w:val="both"/>
              <w:rPr>
                <w:rStyle w:val="FontStyle11"/>
                <w:b/>
                <w:bCs/>
                <w:sz w:val="24"/>
                <w:szCs w:val="24"/>
              </w:rPr>
            </w:pPr>
          </w:p>
        </w:tc>
      </w:tr>
      <w:tr w:rsidR="00514F97" w:rsidRPr="00E51D0E" w14:paraId="20BA8F1A" w14:textId="77777777" w:rsidTr="007F7AD2">
        <w:tc>
          <w:tcPr>
            <w:tcW w:w="776" w:type="dxa"/>
          </w:tcPr>
          <w:p w14:paraId="635F67B6" w14:textId="0B8DF87A" w:rsidR="00514F97" w:rsidRPr="00E51D0E" w:rsidRDefault="00E51D0E" w:rsidP="00D64AED">
            <w:pPr>
              <w:pStyle w:val="Style1"/>
              <w:widowControl/>
              <w:spacing w:line="240" w:lineRule="auto"/>
              <w:rPr>
                <w:rStyle w:val="FontStyle11"/>
                <w:b/>
                <w:bCs/>
                <w:sz w:val="24"/>
                <w:szCs w:val="24"/>
              </w:rPr>
            </w:pPr>
            <w:r w:rsidRPr="00E51D0E">
              <w:rPr>
                <w:rStyle w:val="FontStyle11"/>
                <w:b/>
                <w:bCs/>
                <w:sz w:val="24"/>
                <w:szCs w:val="24"/>
              </w:rPr>
              <w:t>4</w:t>
            </w:r>
            <w:r w:rsidR="007946EC" w:rsidRPr="00E51D0E">
              <w:rPr>
                <w:rStyle w:val="FontStyle11"/>
                <w:b/>
                <w:bCs/>
                <w:sz w:val="24"/>
                <w:szCs w:val="24"/>
              </w:rPr>
              <w:t>.</w:t>
            </w:r>
          </w:p>
        </w:tc>
        <w:tc>
          <w:tcPr>
            <w:tcW w:w="7412" w:type="dxa"/>
          </w:tcPr>
          <w:p w14:paraId="5E1AAF5F" w14:textId="3CDDC797" w:rsidR="00514F97" w:rsidRPr="00CE7A4E" w:rsidRDefault="00514F97" w:rsidP="001B0491">
            <w:pPr>
              <w:pStyle w:val="ad"/>
              <w:numPr>
                <w:ilvl w:val="0"/>
                <w:numId w:val="4"/>
              </w:numPr>
              <w:shd w:val="clear" w:color="auto" w:fill="FFFFFF"/>
              <w:ind w:left="0"/>
              <w:jc w:val="both"/>
            </w:pPr>
            <w:r w:rsidRPr="00CE7A4E">
              <w:rPr>
                <w:rFonts w:hAnsi="Times New Roman" w:cs="Times New Roman"/>
              </w:rPr>
              <w:t xml:space="preserve">Наличие корпоративной программы повышения производительности труда </w:t>
            </w:r>
            <w:r w:rsidRPr="00CE7A4E">
              <w:rPr>
                <w:rFonts w:hAnsi="Times New Roman" w:cs="Times New Roman"/>
                <w:color w:val="000000"/>
              </w:rPr>
              <w:t>(с указанием даты принятия и срока действия или стадии разработки)</w:t>
            </w:r>
          </w:p>
        </w:tc>
        <w:tc>
          <w:tcPr>
            <w:tcW w:w="2268" w:type="dxa"/>
            <w:gridSpan w:val="2"/>
          </w:tcPr>
          <w:p w14:paraId="40C6ABD3" w14:textId="77777777" w:rsidR="00514F97" w:rsidRPr="00E51D0E" w:rsidRDefault="00514F97" w:rsidP="00D64AED">
            <w:pPr>
              <w:jc w:val="both"/>
              <w:rPr>
                <w:rStyle w:val="FontStyle11"/>
                <w:b/>
                <w:bCs/>
                <w:sz w:val="24"/>
                <w:szCs w:val="24"/>
              </w:rPr>
            </w:pPr>
          </w:p>
        </w:tc>
      </w:tr>
      <w:tr w:rsidR="00793B68" w:rsidRPr="00E51D0E" w14:paraId="0091C0EA" w14:textId="77777777" w:rsidTr="007F7AD2">
        <w:tc>
          <w:tcPr>
            <w:tcW w:w="776" w:type="dxa"/>
          </w:tcPr>
          <w:p w14:paraId="1A3980F8" w14:textId="79B1459B" w:rsidR="00793B68" w:rsidRPr="00E51D0E" w:rsidRDefault="00E51D0E" w:rsidP="00793B68">
            <w:pPr>
              <w:pStyle w:val="Style1"/>
              <w:widowControl/>
              <w:spacing w:line="240" w:lineRule="auto"/>
              <w:rPr>
                <w:rStyle w:val="FontStyle11"/>
                <w:b/>
                <w:bCs/>
                <w:sz w:val="24"/>
                <w:szCs w:val="24"/>
              </w:rPr>
            </w:pPr>
            <w:r w:rsidRPr="00E51D0E">
              <w:rPr>
                <w:rStyle w:val="FontStyle11"/>
                <w:b/>
                <w:bCs/>
                <w:sz w:val="24"/>
                <w:szCs w:val="24"/>
              </w:rPr>
              <w:t>5</w:t>
            </w:r>
            <w:r w:rsidR="00793B68" w:rsidRPr="00E51D0E">
              <w:rPr>
                <w:rStyle w:val="FontStyle11"/>
                <w:b/>
                <w:bCs/>
                <w:sz w:val="24"/>
                <w:szCs w:val="24"/>
              </w:rPr>
              <w:t>.</w:t>
            </w:r>
          </w:p>
        </w:tc>
        <w:tc>
          <w:tcPr>
            <w:tcW w:w="7412" w:type="dxa"/>
          </w:tcPr>
          <w:p w14:paraId="2B157B9E" w14:textId="5B47F4CA" w:rsidR="00793B68" w:rsidRPr="00CE7A4E" w:rsidRDefault="00793B68" w:rsidP="00793B68">
            <w:pPr>
              <w:pStyle w:val="Style1"/>
              <w:widowControl/>
              <w:shd w:val="clear" w:color="auto" w:fill="FFFFFF"/>
              <w:spacing w:line="240" w:lineRule="auto"/>
              <w:jc w:val="both"/>
              <w:rPr>
                <w:rFonts w:hAnsi="Times New Roman" w:cs="Times New Roman"/>
                <w:color w:val="000000"/>
                <w:spacing w:val="-11"/>
              </w:rPr>
            </w:pPr>
            <w:r w:rsidRPr="00CE7A4E">
              <w:rPr>
                <w:rFonts w:hAnsi="Times New Roman" w:cs="Times New Roman"/>
                <w:color w:val="000000"/>
              </w:rPr>
              <w:t>Индекс промышленного производства, темп роста объема работ, услуг, %</w:t>
            </w:r>
          </w:p>
        </w:tc>
        <w:tc>
          <w:tcPr>
            <w:tcW w:w="1134" w:type="dxa"/>
          </w:tcPr>
          <w:p w14:paraId="723427D9" w14:textId="77777777" w:rsidR="00793B68" w:rsidRPr="00E51D0E" w:rsidRDefault="00793B68" w:rsidP="00793B68">
            <w:pPr>
              <w:jc w:val="both"/>
              <w:rPr>
                <w:rFonts w:hAnsi="Times New Roman" w:cs="Times New Roman"/>
                <w:b/>
                <w:bCs/>
                <w:color w:val="000000"/>
                <w:sz w:val="24"/>
                <w:szCs w:val="24"/>
              </w:rPr>
            </w:pPr>
          </w:p>
        </w:tc>
        <w:tc>
          <w:tcPr>
            <w:tcW w:w="1134" w:type="dxa"/>
          </w:tcPr>
          <w:p w14:paraId="55E9ACA9" w14:textId="77777777" w:rsidR="00793B68" w:rsidRPr="00E51D0E" w:rsidRDefault="00793B68" w:rsidP="00793B68">
            <w:pPr>
              <w:jc w:val="both"/>
              <w:rPr>
                <w:rFonts w:hAnsi="Times New Roman" w:cs="Times New Roman"/>
                <w:b/>
                <w:bCs/>
                <w:color w:val="000000"/>
                <w:sz w:val="24"/>
                <w:szCs w:val="24"/>
              </w:rPr>
            </w:pPr>
          </w:p>
        </w:tc>
      </w:tr>
      <w:tr w:rsidR="001D2501" w:rsidRPr="00E51D0E" w14:paraId="7840CF05" w14:textId="77777777" w:rsidTr="007F7AD2">
        <w:tc>
          <w:tcPr>
            <w:tcW w:w="776" w:type="dxa"/>
          </w:tcPr>
          <w:p w14:paraId="70C5C590" w14:textId="416ADA0A"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6</w:t>
            </w:r>
            <w:r w:rsidR="001D2501" w:rsidRPr="00E51D0E">
              <w:rPr>
                <w:rStyle w:val="FontStyle11"/>
                <w:b/>
                <w:bCs/>
                <w:sz w:val="24"/>
                <w:szCs w:val="24"/>
              </w:rPr>
              <w:t>.</w:t>
            </w:r>
          </w:p>
        </w:tc>
        <w:tc>
          <w:tcPr>
            <w:tcW w:w="7412" w:type="dxa"/>
          </w:tcPr>
          <w:p w14:paraId="6E39073E" w14:textId="03767EDC" w:rsidR="001D2501" w:rsidRPr="00CE7A4E" w:rsidRDefault="001D2501" w:rsidP="001D2501">
            <w:pPr>
              <w:pStyle w:val="Style1"/>
              <w:widowControl/>
              <w:shd w:val="clear" w:color="auto" w:fill="FFFFFF"/>
              <w:spacing w:line="240" w:lineRule="auto"/>
              <w:jc w:val="both"/>
              <w:rPr>
                <w:color w:val="000000"/>
              </w:rPr>
            </w:pPr>
            <w:r w:rsidRPr="00CE7A4E">
              <w:rPr>
                <w:rStyle w:val="FontStyle11"/>
                <w:sz w:val="24"/>
                <w:szCs w:val="24"/>
              </w:rPr>
              <w:t>Рентабельность проданных товаров, продукции, работ, услуг, %</w:t>
            </w:r>
          </w:p>
        </w:tc>
        <w:tc>
          <w:tcPr>
            <w:tcW w:w="1134" w:type="dxa"/>
          </w:tcPr>
          <w:p w14:paraId="1CD7BEF3" w14:textId="77777777" w:rsidR="001D2501" w:rsidRPr="00E51D0E" w:rsidRDefault="001D2501" w:rsidP="001D2501">
            <w:pPr>
              <w:jc w:val="both"/>
              <w:rPr>
                <w:b/>
                <w:bCs/>
                <w:color w:val="000000"/>
                <w:sz w:val="24"/>
                <w:szCs w:val="24"/>
              </w:rPr>
            </w:pPr>
          </w:p>
        </w:tc>
        <w:tc>
          <w:tcPr>
            <w:tcW w:w="1134" w:type="dxa"/>
          </w:tcPr>
          <w:p w14:paraId="1BC539A2" w14:textId="77777777" w:rsidR="001D2501" w:rsidRPr="00E51D0E" w:rsidRDefault="001D2501" w:rsidP="001D2501">
            <w:pPr>
              <w:jc w:val="both"/>
              <w:rPr>
                <w:b/>
                <w:bCs/>
                <w:color w:val="000000"/>
                <w:sz w:val="24"/>
                <w:szCs w:val="24"/>
              </w:rPr>
            </w:pPr>
          </w:p>
        </w:tc>
      </w:tr>
      <w:tr w:rsidR="001D2501" w:rsidRPr="00E51D0E" w14:paraId="4222650A" w14:textId="77777777" w:rsidTr="007F7AD2">
        <w:tc>
          <w:tcPr>
            <w:tcW w:w="776" w:type="dxa"/>
          </w:tcPr>
          <w:p w14:paraId="72A28B99" w14:textId="7645B3EB"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7</w:t>
            </w:r>
            <w:r w:rsidR="001D2501" w:rsidRPr="00E51D0E">
              <w:rPr>
                <w:rStyle w:val="FontStyle11"/>
                <w:b/>
                <w:bCs/>
                <w:sz w:val="24"/>
                <w:szCs w:val="24"/>
              </w:rPr>
              <w:t>.</w:t>
            </w:r>
          </w:p>
        </w:tc>
        <w:tc>
          <w:tcPr>
            <w:tcW w:w="7412" w:type="dxa"/>
          </w:tcPr>
          <w:p w14:paraId="60D26E6F" w14:textId="3A258218" w:rsidR="001D2501" w:rsidRPr="00CE7A4E" w:rsidRDefault="001D2501" w:rsidP="001D2501">
            <w:pPr>
              <w:jc w:val="both"/>
              <w:rPr>
                <w:rFonts w:hAnsi="Times New Roman" w:cs="Times New Roman"/>
                <w:color w:val="000000"/>
                <w:spacing w:val="-11"/>
                <w:sz w:val="24"/>
                <w:szCs w:val="24"/>
              </w:rPr>
            </w:pPr>
            <w:r w:rsidRPr="00CE7A4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sz w:val="24"/>
                <w:szCs w:val="24"/>
              </w:rPr>
              <w:t>тыс.рублей</w:t>
            </w:r>
            <w:proofErr w:type="spellEnd"/>
            <w:proofErr w:type="gramEnd"/>
          </w:p>
        </w:tc>
        <w:tc>
          <w:tcPr>
            <w:tcW w:w="1134" w:type="dxa"/>
          </w:tcPr>
          <w:p w14:paraId="03E37577" w14:textId="77777777" w:rsidR="001D2501" w:rsidRPr="00E51D0E" w:rsidRDefault="001D2501" w:rsidP="001D2501">
            <w:pPr>
              <w:jc w:val="both"/>
              <w:rPr>
                <w:rFonts w:hAnsi="Times New Roman" w:cs="Times New Roman"/>
                <w:b/>
                <w:bCs/>
                <w:color w:val="000000"/>
                <w:sz w:val="24"/>
                <w:szCs w:val="24"/>
              </w:rPr>
            </w:pPr>
          </w:p>
        </w:tc>
        <w:tc>
          <w:tcPr>
            <w:tcW w:w="1134" w:type="dxa"/>
          </w:tcPr>
          <w:p w14:paraId="481E013D" w14:textId="77777777" w:rsidR="001D2501" w:rsidRPr="00E51D0E" w:rsidRDefault="001D2501" w:rsidP="001D2501">
            <w:pPr>
              <w:jc w:val="both"/>
              <w:rPr>
                <w:rFonts w:hAnsi="Times New Roman" w:cs="Times New Roman"/>
                <w:b/>
                <w:bCs/>
                <w:color w:val="000000"/>
                <w:sz w:val="24"/>
                <w:szCs w:val="24"/>
              </w:rPr>
            </w:pPr>
          </w:p>
        </w:tc>
      </w:tr>
      <w:tr w:rsidR="001D2501" w:rsidRPr="00E51D0E" w14:paraId="25FC34A9" w14:textId="77777777" w:rsidTr="007F7AD2">
        <w:tc>
          <w:tcPr>
            <w:tcW w:w="776" w:type="dxa"/>
          </w:tcPr>
          <w:p w14:paraId="3EFA7FF1" w14:textId="030D5B04"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8</w:t>
            </w:r>
            <w:r w:rsidR="001D2501" w:rsidRPr="00E51D0E">
              <w:rPr>
                <w:rStyle w:val="FontStyle11"/>
                <w:b/>
                <w:bCs/>
                <w:sz w:val="24"/>
                <w:szCs w:val="24"/>
              </w:rPr>
              <w:t>.</w:t>
            </w:r>
          </w:p>
        </w:tc>
        <w:tc>
          <w:tcPr>
            <w:tcW w:w="7412" w:type="dxa"/>
          </w:tcPr>
          <w:p w14:paraId="2B0B281A" w14:textId="4BFCAA4F"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производительности труда, %</w:t>
            </w:r>
          </w:p>
        </w:tc>
        <w:tc>
          <w:tcPr>
            <w:tcW w:w="1134" w:type="dxa"/>
          </w:tcPr>
          <w:p w14:paraId="660E4855" w14:textId="77777777" w:rsidR="001D2501" w:rsidRPr="00E51D0E" w:rsidRDefault="001D2501" w:rsidP="001D2501">
            <w:pPr>
              <w:jc w:val="both"/>
              <w:rPr>
                <w:rFonts w:hAnsi="Times New Roman" w:cs="Times New Roman"/>
                <w:b/>
                <w:bCs/>
                <w:color w:val="000000"/>
                <w:sz w:val="24"/>
                <w:szCs w:val="24"/>
              </w:rPr>
            </w:pPr>
          </w:p>
        </w:tc>
        <w:tc>
          <w:tcPr>
            <w:tcW w:w="1134" w:type="dxa"/>
          </w:tcPr>
          <w:p w14:paraId="4CF9CB61" w14:textId="77777777" w:rsidR="001D2501" w:rsidRPr="00E51D0E" w:rsidRDefault="001D2501" w:rsidP="001D2501">
            <w:pPr>
              <w:jc w:val="both"/>
              <w:rPr>
                <w:rFonts w:hAnsi="Times New Roman" w:cs="Times New Roman"/>
                <w:b/>
                <w:bCs/>
                <w:color w:val="000000"/>
                <w:sz w:val="24"/>
                <w:szCs w:val="24"/>
              </w:rPr>
            </w:pPr>
          </w:p>
        </w:tc>
      </w:tr>
      <w:tr w:rsidR="001D2501" w:rsidRPr="00E51D0E" w14:paraId="11770252" w14:textId="77777777" w:rsidTr="007F7AD2">
        <w:tc>
          <w:tcPr>
            <w:tcW w:w="776" w:type="dxa"/>
          </w:tcPr>
          <w:p w14:paraId="577D0ADD" w14:textId="0D719CBA"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9</w:t>
            </w:r>
            <w:r w:rsidR="001D2501" w:rsidRPr="00E51D0E">
              <w:rPr>
                <w:rStyle w:val="FontStyle11"/>
                <w:b/>
                <w:bCs/>
                <w:sz w:val="24"/>
                <w:szCs w:val="24"/>
              </w:rPr>
              <w:t>.</w:t>
            </w:r>
          </w:p>
        </w:tc>
        <w:tc>
          <w:tcPr>
            <w:tcW w:w="7412" w:type="dxa"/>
          </w:tcPr>
          <w:p w14:paraId="7316A775" w14:textId="371E7F80" w:rsidR="001D2501" w:rsidRPr="00CE7A4E" w:rsidRDefault="001D2501" w:rsidP="001D2501">
            <w:pPr>
              <w:pStyle w:val="Style1"/>
              <w:widowControl/>
              <w:shd w:val="clear" w:color="auto" w:fill="FFFFFF"/>
              <w:spacing w:line="240" w:lineRule="auto"/>
              <w:jc w:val="both"/>
              <w:rPr>
                <w:rFonts w:hAnsi="Times New Roman" w:cs="Times New Roman"/>
                <w:color w:val="000000"/>
                <w:spacing w:val="-11"/>
              </w:rPr>
            </w:pPr>
            <w:r w:rsidRPr="00CE7A4E">
              <w:rPr>
                <w:rFonts w:hAnsi="Times New Roman" w:cs="Times New Roman"/>
                <w:color w:val="000000"/>
                <w:spacing w:val="-11"/>
              </w:rPr>
              <w:t>Доля добавленной стоимости в объеме выпуска товаров (продукции), работ, услуг, %</w:t>
            </w:r>
          </w:p>
        </w:tc>
        <w:tc>
          <w:tcPr>
            <w:tcW w:w="1134" w:type="dxa"/>
          </w:tcPr>
          <w:p w14:paraId="47233847" w14:textId="77777777" w:rsidR="001D2501" w:rsidRPr="00E51D0E" w:rsidRDefault="001D2501" w:rsidP="001D2501">
            <w:pPr>
              <w:jc w:val="both"/>
              <w:rPr>
                <w:rFonts w:hAnsi="Times New Roman" w:cs="Times New Roman"/>
                <w:b/>
                <w:bCs/>
                <w:color w:val="000000"/>
                <w:sz w:val="24"/>
                <w:szCs w:val="24"/>
              </w:rPr>
            </w:pPr>
          </w:p>
        </w:tc>
        <w:tc>
          <w:tcPr>
            <w:tcW w:w="1134" w:type="dxa"/>
          </w:tcPr>
          <w:p w14:paraId="2D32D08A" w14:textId="77777777" w:rsidR="001D2501" w:rsidRPr="00E51D0E" w:rsidRDefault="001D2501" w:rsidP="001D2501">
            <w:pPr>
              <w:jc w:val="both"/>
              <w:rPr>
                <w:rFonts w:hAnsi="Times New Roman" w:cs="Times New Roman"/>
                <w:b/>
                <w:bCs/>
                <w:color w:val="000000"/>
                <w:sz w:val="24"/>
                <w:szCs w:val="24"/>
              </w:rPr>
            </w:pPr>
          </w:p>
        </w:tc>
      </w:tr>
      <w:tr w:rsidR="00793B68" w:rsidRPr="00E51D0E" w14:paraId="47047AB6" w14:textId="77777777" w:rsidTr="007F7AD2">
        <w:tc>
          <w:tcPr>
            <w:tcW w:w="776" w:type="dxa"/>
          </w:tcPr>
          <w:p w14:paraId="1DA0C282" w14:textId="2A13B041" w:rsidR="00793B68" w:rsidRPr="00E51D0E" w:rsidRDefault="00E51D0E" w:rsidP="00793B68">
            <w:pPr>
              <w:pStyle w:val="Style1"/>
              <w:widowControl/>
              <w:spacing w:line="240" w:lineRule="auto"/>
              <w:rPr>
                <w:rStyle w:val="FontStyle11"/>
                <w:b/>
                <w:bCs/>
                <w:sz w:val="24"/>
                <w:szCs w:val="24"/>
              </w:rPr>
            </w:pPr>
            <w:r w:rsidRPr="00E51D0E">
              <w:rPr>
                <w:rStyle w:val="FontStyle11"/>
                <w:b/>
                <w:bCs/>
                <w:sz w:val="24"/>
                <w:szCs w:val="24"/>
              </w:rPr>
              <w:t>10</w:t>
            </w:r>
            <w:r w:rsidR="00793B68" w:rsidRPr="00E51D0E">
              <w:rPr>
                <w:rStyle w:val="FontStyle11"/>
                <w:b/>
                <w:bCs/>
                <w:sz w:val="24"/>
                <w:szCs w:val="24"/>
              </w:rPr>
              <w:t>.</w:t>
            </w:r>
          </w:p>
        </w:tc>
        <w:tc>
          <w:tcPr>
            <w:tcW w:w="7412" w:type="dxa"/>
          </w:tcPr>
          <w:p w14:paraId="3B52A9FA" w14:textId="0D7177F8"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tcPr>
          <w:p w14:paraId="6D4FB0DD" w14:textId="77777777" w:rsidR="00793B68" w:rsidRPr="00E51D0E" w:rsidRDefault="00793B68" w:rsidP="00793B68">
            <w:pPr>
              <w:jc w:val="both"/>
              <w:rPr>
                <w:rStyle w:val="FontStyle11"/>
                <w:b/>
                <w:bCs/>
                <w:sz w:val="24"/>
                <w:szCs w:val="24"/>
              </w:rPr>
            </w:pPr>
          </w:p>
        </w:tc>
        <w:tc>
          <w:tcPr>
            <w:tcW w:w="1134" w:type="dxa"/>
          </w:tcPr>
          <w:p w14:paraId="2540EE58" w14:textId="77777777" w:rsidR="00793B68" w:rsidRPr="00E51D0E" w:rsidRDefault="00793B68" w:rsidP="00793B68">
            <w:pPr>
              <w:jc w:val="both"/>
              <w:rPr>
                <w:rStyle w:val="FontStyle11"/>
                <w:b/>
                <w:bCs/>
                <w:sz w:val="24"/>
                <w:szCs w:val="24"/>
              </w:rPr>
            </w:pPr>
          </w:p>
        </w:tc>
      </w:tr>
      <w:tr w:rsidR="00C0022E" w:rsidRPr="00E51D0E" w14:paraId="1CEA8602" w14:textId="77777777" w:rsidTr="007F7AD2">
        <w:tc>
          <w:tcPr>
            <w:tcW w:w="776" w:type="dxa"/>
          </w:tcPr>
          <w:p w14:paraId="11E482AB" w14:textId="2D5093C4" w:rsidR="00C0022E" w:rsidRPr="00E51D0E" w:rsidRDefault="00C0022E" w:rsidP="00C0022E">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1</w:t>
            </w:r>
            <w:r w:rsidRPr="00E51D0E">
              <w:rPr>
                <w:rStyle w:val="FontStyle11"/>
                <w:b/>
                <w:bCs/>
                <w:sz w:val="24"/>
                <w:szCs w:val="24"/>
              </w:rPr>
              <w:t>.</w:t>
            </w:r>
          </w:p>
        </w:tc>
        <w:tc>
          <w:tcPr>
            <w:tcW w:w="7412" w:type="dxa"/>
          </w:tcPr>
          <w:p w14:paraId="067598D7" w14:textId="4FB05B39"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1134" w:type="dxa"/>
          </w:tcPr>
          <w:p w14:paraId="687524DA" w14:textId="77777777" w:rsidR="00C0022E" w:rsidRPr="00E51D0E" w:rsidRDefault="00C0022E" w:rsidP="00C0022E">
            <w:pPr>
              <w:shd w:val="clear" w:color="auto" w:fill="FFFFFF"/>
              <w:tabs>
                <w:tab w:val="left" w:pos="426"/>
              </w:tabs>
              <w:jc w:val="both"/>
              <w:rPr>
                <w:rFonts w:hAnsi="Times New Roman" w:cs="Times New Roman"/>
                <w:b/>
                <w:bCs/>
                <w:color w:val="000000"/>
                <w:spacing w:val="-1"/>
                <w:sz w:val="24"/>
                <w:szCs w:val="24"/>
              </w:rPr>
            </w:pPr>
          </w:p>
        </w:tc>
        <w:tc>
          <w:tcPr>
            <w:tcW w:w="1134" w:type="dxa"/>
          </w:tcPr>
          <w:p w14:paraId="7113BA99" w14:textId="77777777" w:rsidR="00C0022E" w:rsidRPr="00E51D0E" w:rsidRDefault="00C0022E" w:rsidP="00C0022E">
            <w:pPr>
              <w:shd w:val="clear" w:color="auto" w:fill="FFFFFF"/>
              <w:tabs>
                <w:tab w:val="left" w:pos="426"/>
              </w:tabs>
              <w:jc w:val="both"/>
              <w:rPr>
                <w:rFonts w:hAnsi="Times New Roman" w:cs="Times New Roman"/>
                <w:b/>
                <w:bCs/>
                <w:color w:val="000000"/>
                <w:spacing w:val="-1"/>
                <w:sz w:val="24"/>
                <w:szCs w:val="24"/>
              </w:rPr>
            </w:pPr>
          </w:p>
        </w:tc>
      </w:tr>
      <w:tr w:rsidR="00E51D0E" w:rsidRPr="00E51D0E" w14:paraId="5BA14F37" w14:textId="77777777" w:rsidTr="007F7AD2">
        <w:tc>
          <w:tcPr>
            <w:tcW w:w="776" w:type="dxa"/>
          </w:tcPr>
          <w:p w14:paraId="6F28C96B" w14:textId="2D3723A9" w:rsidR="00E51D0E" w:rsidRPr="00E51D0E" w:rsidRDefault="00E51D0E" w:rsidP="00C0022E">
            <w:pPr>
              <w:pStyle w:val="Style1"/>
              <w:widowControl/>
              <w:spacing w:line="240" w:lineRule="auto"/>
              <w:rPr>
                <w:rStyle w:val="FontStyle11"/>
                <w:b/>
                <w:bCs/>
                <w:sz w:val="24"/>
                <w:szCs w:val="24"/>
              </w:rPr>
            </w:pPr>
            <w:r w:rsidRPr="00E51D0E">
              <w:rPr>
                <w:rStyle w:val="FontStyle11"/>
                <w:b/>
                <w:bCs/>
                <w:sz w:val="24"/>
                <w:szCs w:val="24"/>
              </w:rPr>
              <w:t>12.</w:t>
            </w:r>
          </w:p>
        </w:tc>
        <w:tc>
          <w:tcPr>
            <w:tcW w:w="7412" w:type="dxa"/>
          </w:tcPr>
          <w:p w14:paraId="0AC41246" w14:textId="0247ED72" w:rsidR="00E51D0E" w:rsidRPr="00CE7A4E" w:rsidRDefault="00E51D0E" w:rsidP="00C0022E">
            <w:pPr>
              <w:pStyle w:val="Style1"/>
              <w:widowControl/>
              <w:spacing w:line="240" w:lineRule="auto"/>
              <w:jc w:val="both"/>
              <w:rPr>
                <w:rStyle w:val="FontStyle11"/>
                <w:sz w:val="24"/>
                <w:szCs w:val="24"/>
              </w:rPr>
            </w:pPr>
            <w:r w:rsidRPr="00CE7A4E">
              <w:rPr>
                <w:rStyle w:val="FontStyle11"/>
                <w:sz w:val="24"/>
                <w:szCs w:val="24"/>
              </w:rPr>
              <w:t>Доля высокотехнологичной и наукоемкой продукции в общем объеме отгруженной продукции, %</w:t>
            </w:r>
          </w:p>
        </w:tc>
        <w:tc>
          <w:tcPr>
            <w:tcW w:w="1134" w:type="dxa"/>
          </w:tcPr>
          <w:p w14:paraId="1EFDB969" w14:textId="77777777" w:rsidR="00E51D0E" w:rsidRPr="00E51D0E" w:rsidRDefault="00E51D0E" w:rsidP="00C0022E">
            <w:pPr>
              <w:shd w:val="clear" w:color="auto" w:fill="FFFFFF"/>
              <w:tabs>
                <w:tab w:val="left" w:pos="426"/>
              </w:tabs>
              <w:jc w:val="both"/>
              <w:rPr>
                <w:b/>
                <w:bCs/>
                <w:color w:val="000000"/>
                <w:spacing w:val="-1"/>
                <w:sz w:val="24"/>
                <w:szCs w:val="24"/>
              </w:rPr>
            </w:pPr>
          </w:p>
        </w:tc>
        <w:tc>
          <w:tcPr>
            <w:tcW w:w="1134" w:type="dxa"/>
          </w:tcPr>
          <w:p w14:paraId="06BEAA8B" w14:textId="77777777" w:rsidR="00E51D0E" w:rsidRPr="00E51D0E" w:rsidRDefault="00E51D0E" w:rsidP="00C0022E">
            <w:pPr>
              <w:shd w:val="clear" w:color="auto" w:fill="FFFFFF"/>
              <w:tabs>
                <w:tab w:val="left" w:pos="426"/>
              </w:tabs>
              <w:jc w:val="both"/>
              <w:rPr>
                <w:b/>
                <w:bCs/>
                <w:color w:val="000000"/>
                <w:spacing w:val="-1"/>
                <w:sz w:val="24"/>
                <w:szCs w:val="24"/>
              </w:rPr>
            </w:pPr>
          </w:p>
        </w:tc>
      </w:tr>
      <w:tr w:rsidR="00E51D0E" w:rsidRPr="00E51D0E" w14:paraId="0E3FCFFC" w14:textId="77777777" w:rsidTr="007F7AD2">
        <w:tc>
          <w:tcPr>
            <w:tcW w:w="776" w:type="dxa"/>
          </w:tcPr>
          <w:p w14:paraId="34F4148D" w14:textId="78131326" w:rsidR="00E51D0E" w:rsidRPr="00E51D0E" w:rsidRDefault="00E51D0E" w:rsidP="00C0022E">
            <w:pPr>
              <w:pStyle w:val="Style1"/>
              <w:widowControl/>
              <w:spacing w:line="240" w:lineRule="auto"/>
              <w:rPr>
                <w:rStyle w:val="FontStyle11"/>
                <w:b/>
                <w:bCs/>
                <w:sz w:val="24"/>
                <w:szCs w:val="24"/>
              </w:rPr>
            </w:pPr>
            <w:r w:rsidRPr="00E51D0E">
              <w:rPr>
                <w:rStyle w:val="FontStyle11"/>
                <w:b/>
                <w:bCs/>
                <w:sz w:val="24"/>
                <w:szCs w:val="24"/>
              </w:rPr>
              <w:t>13.</w:t>
            </w:r>
          </w:p>
        </w:tc>
        <w:tc>
          <w:tcPr>
            <w:tcW w:w="7412" w:type="dxa"/>
          </w:tcPr>
          <w:p w14:paraId="12C530AE" w14:textId="504D5A33" w:rsidR="00E51D0E" w:rsidRPr="00CE7A4E" w:rsidRDefault="00E51D0E" w:rsidP="00C0022E">
            <w:pPr>
              <w:pStyle w:val="Style1"/>
              <w:widowControl/>
              <w:spacing w:line="240" w:lineRule="auto"/>
              <w:jc w:val="both"/>
              <w:rPr>
                <w:rStyle w:val="FontStyle11"/>
                <w:sz w:val="24"/>
                <w:szCs w:val="24"/>
              </w:rPr>
            </w:pPr>
            <w:r w:rsidRPr="00CE7A4E">
              <w:rPr>
                <w:rStyle w:val="FontStyle11"/>
                <w:sz w:val="24"/>
                <w:szCs w:val="24"/>
              </w:rPr>
              <w:t>Темпы роста отгруженной высокотехнологичной и наукоемкой продукции, %</w:t>
            </w:r>
          </w:p>
        </w:tc>
        <w:tc>
          <w:tcPr>
            <w:tcW w:w="1134" w:type="dxa"/>
          </w:tcPr>
          <w:p w14:paraId="31E93351" w14:textId="77777777" w:rsidR="00E51D0E" w:rsidRPr="00E51D0E" w:rsidRDefault="00E51D0E" w:rsidP="00C0022E">
            <w:pPr>
              <w:shd w:val="clear" w:color="auto" w:fill="FFFFFF"/>
              <w:tabs>
                <w:tab w:val="left" w:pos="426"/>
              </w:tabs>
              <w:jc w:val="both"/>
              <w:rPr>
                <w:b/>
                <w:bCs/>
                <w:color w:val="000000"/>
                <w:spacing w:val="-1"/>
                <w:sz w:val="24"/>
                <w:szCs w:val="24"/>
              </w:rPr>
            </w:pPr>
          </w:p>
        </w:tc>
        <w:tc>
          <w:tcPr>
            <w:tcW w:w="1134" w:type="dxa"/>
          </w:tcPr>
          <w:p w14:paraId="5A62756D" w14:textId="77777777" w:rsidR="00E51D0E" w:rsidRPr="00E51D0E" w:rsidRDefault="00E51D0E" w:rsidP="00C0022E">
            <w:pPr>
              <w:shd w:val="clear" w:color="auto" w:fill="FFFFFF"/>
              <w:tabs>
                <w:tab w:val="left" w:pos="426"/>
              </w:tabs>
              <w:jc w:val="both"/>
              <w:rPr>
                <w:b/>
                <w:bCs/>
                <w:color w:val="000000"/>
                <w:spacing w:val="-1"/>
                <w:sz w:val="24"/>
                <w:szCs w:val="24"/>
              </w:rPr>
            </w:pPr>
          </w:p>
        </w:tc>
      </w:tr>
      <w:tr w:rsidR="001D2501" w:rsidRPr="00E51D0E" w14:paraId="1EE011D8" w14:textId="77777777" w:rsidTr="007F7AD2">
        <w:tc>
          <w:tcPr>
            <w:tcW w:w="776" w:type="dxa"/>
          </w:tcPr>
          <w:p w14:paraId="6C23A91B" w14:textId="4D3737BF"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4</w:t>
            </w:r>
            <w:r w:rsidRPr="00E51D0E">
              <w:rPr>
                <w:rStyle w:val="FontStyle11"/>
                <w:b/>
                <w:bCs/>
                <w:sz w:val="24"/>
                <w:szCs w:val="24"/>
              </w:rPr>
              <w:t>.</w:t>
            </w:r>
          </w:p>
        </w:tc>
        <w:tc>
          <w:tcPr>
            <w:tcW w:w="7412" w:type="dxa"/>
          </w:tcPr>
          <w:p w14:paraId="2F1B5B5C"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
                <w:sz w:val="24"/>
                <w:szCs w:val="24"/>
              </w:rPr>
              <w:t xml:space="preserve">Доля инновационных товаров (продукции), работ, услуг в общем объеме </w:t>
            </w:r>
            <w:r w:rsidRPr="00CE7A4E">
              <w:rPr>
                <w:rFonts w:hAnsi="Times New Roman" w:cs="Times New Roman"/>
                <w:color w:val="000000"/>
                <w:sz w:val="24"/>
                <w:szCs w:val="24"/>
              </w:rPr>
              <w:t>отгруженных товаров (продукции), выполненных работ, услуг, %</w:t>
            </w:r>
          </w:p>
        </w:tc>
        <w:tc>
          <w:tcPr>
            <w:tcW w:w="1134" w:type="dxa"/>
          </w:tcPr>
          <w:p w14:paraId="478C9749" w14:textId="77777777" w:rsidR="001D2501" w:rsidRPr="00E51D0E" w:rsidRDefault="001D2501" w:rsidP="001D2501">
            <w:pPr>
              <w:jc w:val="both"/>
              <w:rPr>
                <w:rStyle w:val="FontStyle11"/>
                <w:b/>
                <w:bCs/>
                <w:sz w:val="24"/>
                <w:szCs w:val="24"/>
              </w:rPr>
            </w:pPr>
          </w:p>
        </w:tc>
        <w:tc>
          <w:tcPr>
            <w:tcW w:w="1134" w:type="dxa"/>
          </w:tcPr>
          <w:p w14:paraId="7794B491" w14:textId="77777777" w:rsidR="001D2501" w:rsidRPr="00E51D0E" w:rsidRDefault="001D2501" w:rsidP="001D2501">
            <w:pPr>
              <w:jc w:val="both"/>
              <w:rPr>
                <w:rStyle w:val="FontStyle11"/>
                <w:b/>
                <w:bCs/>
                <w:sz w:val="24"/>
                <w:szCs w:val="24"/>
              </w:rPr>
            </w:pPr>
          </w:p>
        </w:tc>
      </w:tr>
      <w:tr w:rsidR="001D2501" w:rsidRPr="00E51D0E" w14:paraId="789324F3" w14:textId="77777777" w:rsidTr="007F7AD2">
        <w:tc>
          <w:tcPr>
            <w:tcW w:w="776" w:type="dxa"/>
          </w:tcPr>
          <w:p w14:paraId="151945FE" w14:textId="10114FBA"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5</w:t>
            </w:r>
            <w:r w:rsidRPr="00E51D0E">
              <w:rPr>
                <w:rStyle w:val="FontStyle11"/>
                <w:b/>
                <w:bCs/>
                <w:sz w:val="24"/>
                <w:szCs w:val="24"/>
              </w:rPr>
              <w:t>.</w:t>
            </w:r>
          </w:p>
        </w:tc>
        <w:tc>
          <w:tcPr>
            <w:tcW w:w="7412" w:type="dxa"/>
          </w:tcPr>
          <w:p w14:paraId="059ECF6F"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объема отгруженных инновационных товаров (продукции), работ, услуг, в % к предыдущему периоду</w:t>
            </w:r>
          </w:p>
        </w:tc>
        <w:tc>
          <w:tcPr>
            <w:tcW w:w="1134" w:type="dxa"/>
          </w:tcPr>
          <w:p w14:paraId="3888849B" w14:textId="77777777" w:rsidR="001D2501" w:rsidRPr="00E51D0E" w:rsidRDefault="001D2501" w:rsidP="001D2501">
            <w:pPr>
              <w:jc w:val="both"/>
              <w:rPr>
                <w:rStyle w:val="FontStyle11"/>
                <w:b/>
                <w:bCs/>
                <w:sz w:val="24"/>
                <w:szCs w:val="24"/>
              </w:rPr>
            </w:pPr>
          </w:p>
        </w:tc>
        <w:tc>
          <w:tcPr>
            <w:tcW w:w="1134" w:type="dxa"/>
          </w:tcPr>
          <w:p w14:paraId="6853F962" w14:textId="77777777" w:rsidR="001D2501" w:rsidRPr="00E51D0E" w:rsidRDefault="001D2501" w:rsidP="001D2501">
            <w:pPr>
              <w:jc w:val="both"/>
              <w:rPr>
                <w:rStyle w:val="FontStyle11"/>
                <w:b/>
                <w:bCs/>
                <w:sz w:val="24"/>
                <w:szCs w:val="24"/>
              </w:rPr>
            </w:pPr>
          </w:p>
        </w:tc>
      </w:tr>
      <w:tr w:rsidR="001D2501" w:rsidRPr="00E51D0E" w14:paraId="6F729544" w14:textId="77777777" w:rsidTr="007F7AD2">
        <w:tc>
          <w:tcPr>
            <w:tcW w:w="776" w:type="dxa"/>
          </w:tcPr>
          <w:p w14:paraId="3FFD8440" w14:textId="53C494D3"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6</w:t>
            </w:r>
            <w:r w:rsidRPr="00E51D0E">
              <w:rPr>
                <w:rStyle w:val="FontStyle11"/>
                <w:b/>
                <w:bCs/>
                <w:sz w:val="24"/>
                <w:szCs w:val="24"/>
              </w:rPr>
              <w:t>.</w:t>
            </w:r>
          </w:p>
        </w:tc>
        <w:tc>
          <w:tcPr>
            <w:tcW w:w="7412" w:type="dxa"/>
          </w:tcPr>
          <w:p w14:paraId="7BC75C65" w14:textId="77777777" w:rsidR="001D2501" w:rsidRPr="00CE7A4E" w:rsidRDefault="001D2501" w:rsidP="001D2501">
            <w:pPr>
              <w:shd w:val="clear" w:color="auto" w:fill="FFFFFF"/>
              <w:jc w:val="both"/>
              <w:rPr>
                <w:rFonts w:hAnsi="Times New Roman" w:cs="Times New Roman"/>
                <w:strike/>
                <w:color w:val="000000"/>
                <w:spacing w:val="-11"/>
                <w:sz w:val="24"/>
                <w:szCs w:val="24"/>
              </w:rPr>
            </w:pPr>
            <w:r w:rsidRPr="00CE7A4E">
              <w:rPr>
                <w:rFonts w:hAnsi="Times New Roman" w:cs="Times New Roman"/>
                <w:color w:val="000000"/>
                <w:sz w:val="24"/>
                <w:szCs w:val="24"/>
              </w:rPr>
              <w:t>Доля затрат на исследование и разработку новых продуктов, услуг и методов их производства (передачи), новых производственных процессов в общей сумме затрат на производство и продажу товаров (продукции, работ, услуг), %</w:t>
            </w:r>
          </w:p>
        </w:tc>
        <w:tc>
          <w:tcPr>
            <w:tcW w:w="1134" w:type="dxa"/>
          </w:tcPr>
          <w:p w14:paraId="2A308408" w14:textId="77777777" w:rsidR="001D2501" w:rsidRPr="00E51D0E" w:rsidRDefault="001D2501" w:rsidP="001D2501">
            <w:pPr>
              <w:jc w:val="both"/>
              <w:rPr>
                <w:rStyle w:val="FontStyle11"/>
                <w:b/>
                <w:bCs/>
                <w:sz w:val="24"/>
                <w:szCs w:val="24"/>
              </w:rPr>
            </w:pPr>
          </w:p>
        </w:tc>
        <w:tc>
          <w:tcPr>
            <w:tcW w:w="1134" w:type="dxa"/>
          </w:tcPr>
          <w:p w14:paraId="2245EBC4" w14:textId="77777777" w:rsidR="001D2501" w:rsidRPr="00E51D0E" w:rsidRDefault="001D2501" w:rsidP="001D2501">
            <w:pPr>
              <w:jc w:val="both"/>
              <w:rPr>
                <w:rStyle w:val="FontStyle11"/>
                <w:b/>
                <w:bCs/>
                <w:sz w:val="24"/>
                <w:szCs w:val="24"/>
              </w:rPr>
            </w:pPr>
          </w:p>
        </w:tc>
      </w:tr>
      <w:tr w:rsidR="001D2501" w:rsidRPr="00E51D0E" w14:paraId="61196FDA" w14:textId="77777777" w:rsidTr="007F7AD2">
        <w:tc>
          <w:tcPr>
            <w:tcW w:w="776" w:type="dxa"/>
          </w:tcPr>
          <w:p w14:paraId="19D55475" w14:textId="6862C30C"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7</w:t>
            </w:r>
            <w:r w:rsidRPr="00E51D0E">
              <w:rPr>
                <w:rStyle w:val="FontStyle11"/>
                <w:b/>
                <w:bCs/>
                <w:sz w:val="24"/>
                <w:szCs w:val="24"/>
              </w:rPr>
              <w:t>.</w:t>
            </w:r>
          </w:p>
        </w:tc>
        <w:tc>
          <w:tcPr>
            <w:tcW w:w="7412" w:type="dxa"/>
          </w:tcPr>
          <w:p w14:paraId="2815BEA2" w14:textId="77777777" w:rsidR="001D2501" w:rsidRPr="00CE7A4E" w:rsidRDefault="001D2501" w:rsidP="001D2501">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затрат на технологические, маркетинговые и организационные инновации в общей сумме затрат на производство и продажу товаров (продукции, работ, услуг), %</w:t>
            </w:r>
          </w:p>
        </w:tc>
        <w:tc>
          <w:tcPr>
            <w:tcW w:w="1134" w:type="dxa"/>
          </w:tcPr>
          <w:p w14:paraId="653F142E" w14:textId="77777777" w:rsidR="001D2501" w:rsidRPr="00E51D0E" w:rsidRDefault="001D2501" w:rsidP="001D2501">
            <w:pPr>
              <w:jc w:val="both"/>
              <w:rPr>
                <w:rStyle w:val="FontStyle11"/>
                <w:b/>
                <w:bCs/>
                <w:sz w:val="24"/>
                <w:szCs w:val="24"/>
              </w:rPr>
            </w:pPr>
          </w:p>
        </w:tc>
        <w:tc>
          <w:tcPr>
            <w:tcW w:w="1134" w:type="dxa"/>
          </w:tcPr>
          <w:p w14:paraId="3FF625EB" w14:textId="77777777" w:rsidR="001D2501" w:rsidRPr="00E51D0E" w:rsidRDefault="001D2501" w:rsidP="001D2501">
            <w:pPr>
              <w:jc w:val="both"/>
              <w:rPr>
                <w:rStyle w:val="FontStyle11"/>
                <w:b/>
                <w:bCs/>
                <w:sz w:val="24"/>
                <w:szCs w:val="24"/>
              </w:rPr>
            </w:pPr>
          </w:p>
        </w:tc>
      </w:tr>
      <w:tr w:rsidR="001D2501" w:rsidRPr="00E51D0E" w14:paraId="435D3961" w14:textId="77777777" w:rsidTr="007F7AD2">
        <w:tc>
          <w:tcPr>
            <w:tcW w:w="776" w:type="dxa"/>
          </w:tcPr>
          <w:p w14:paraId="27E4E2FA" w14:textId="7C38D4E8"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8</w:t>
            </w:r>
            <w:r w:rsidRPr="00E51D0E">
              <w:rPr>
                <w:rStyle w:val="FontStyle11"/>
                <w:b/>
                <w:bCs/>
                <w:sz w:val="24"/>
                <w:szCs w:val="24"/>
              </w:rPr>
              <w:t>.</w:t>
            </w:r>
          </w:p>
        </w:tc>
        <w:tc>
          <w:tcPr>
            <w:tcW w:w="7412" w:type="dxa"/>
          </w:tcPr>
          <w:p w14:paraId="12E45010" w14:textId="214FC011" w:rsidR="001D2501" w:rsidRPr="00CE7A4E" w:rsidRDefault="001D2501" w:rsidP="001D2501">
            <w:pPr>
              <w:pStyle w:val="ad"/>
              <w:numPr>
                <w:ilvl w:val="0"/>
                <w:numId w:val="4"/>
              </w:numPr>
              <w:shd w:val="clear" w:color="auto" w:fill="FFFFFF"/>
              <w:ind w:left="0"/>
              <w:jc w:val="both"/>
              <w:rPr>
                <w:rFonts w:hAnsi="Times New Roman" w:cs="Times New Roman"/>
                <w:color w:val="000000"/>
                <w:spacing w:val="-11"/>
              </w:rPr>
            </w:pPr>
            <w:r w:rsidRPr="00CE7A4E">
              <w:rPr>
                <w:rFonts w:hAnsi="Times New Roman" w:cs="Times New Roman"/>
                <w:color w:val="000000"/>
              </w:rPr>
              <w:t>Количество проектов, осуществляемых совместно с ВУЗами, с предприятиями отраслевой науки (с указанием образовательного учреждения или научной организации)</w:t>
            </w:r>
          </w:p>
        </w:tc>
        <w:tc>
          <w:tcPr>
            <w:tcW w:w="2268" w:type="dxa"/>
            <w:gridSpan w:val="2"/>
          </w:tcPr>
          <w:p w14:paraId="5BE034FA" w14:textId="77777777" w:rsidR="001D2501" w:rsidRPr="00E51D0E" w:rsidRDefault="001D2501" w:rsidP="001D2501">
            <w:pPr>
              <w:jc w:val="both"/>
              <w:rPr>
                <w:rStyle w:val="FontStyle11"/>
                <w:b/>
                <w:bCs/>
                <w:sz w:val="24"/>
                <w:szCs w:val="24"/>
              </w:rPr>
            </w:pPr>
          </w:p>
        </w:tc>
      </w:tr>
      <w:tr w:rsidR="001D2501" w:rsidRPr="00E51D0E" w14:paraId="325A4892" w14:textId="77777777" w:rsidTr="007F7AD2">
        <w:tc>
          <w:tcPr>
            <w:tcW w:w="776" w:type="dxa"/>
          </w:tcPr>
          <w:p w14:paraId="6A6F20EB" w14:textId="3AE7F7E7"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9</w:t>
            </w:r>
            <w:r w:rsidRPr="00E51D0E">
              <w:rPr>
                <w:rStyle w:val="FontStyle11"/>
                <w:b/>
                <w:bCs/>
                <w:sz w:val="24"/>
                <w:szCs w:val="24"/>
              </w:rPr>
              <w:t>.</w:t>
            </w:r>
          </w:p>
        </w:tc>
        <w:tc>
          <w:tcPr>
            <w:tcW w:w="7412" w:type="dxa"/>
          </w:tcPr>
          <w:p w14:paraId="444EB9AD" w14:textId="77777777" w:rsidR="001D2501" w:rsidRPr="00CE7A4E" w:rsidRDefault="001D2501" w:rsidP="001D2501">
            <w:pPr>
              <w:pStyle w:val="ad"/>
              <w:numPr>
                <w:ilvl w:val="0"/>
                <w:numId w:val="4"/>
              </w:numPr>
              <w:shd w:val="clear" w:color="auto" w:fill="FFFFFF"/>
              <w:ind w:left="0"/>
              <w:jc w:val="both"/>
              <w:rPr>
                <w:rFonts w:hAnsi="Times New Roman" w:cs="Times New Roman"/>
                <w:color w:val="000000"/>
              </w:rPr>
            </w:pPr>
            <w:r w:rsidRPr="00CE7A4E">
              <w:rPr>
                <w:rFonts w:hAnsi="Times New Roman" w:cs="Times New Roman"/>
                <w:color w:val="000000" w:themeColor="text1"/>
                <w:spacing w:val="-2"/>
              </w:rPr>
              <w:t>Доля затрат на научные исследования и разработки, выполненные сторонними организациями, от общего объема затрат на научные исследования и разработки, %</w:t>
            </w:r>
          </w:p>
        </w:tc>
        <w:tc>
          <w:tcPr>
            <w:tcW w:w="1134" w:type="dxa"/>
          </w:tcPr>
          <w:p w14:paraId="1B3607AE" w14:textId="77777777" w:rsidR="001D2501" w:rsidRPr="00E51D0E" w:rsidRDefault="001D2501" w:rsidP="001D2501">
            <w:pPr>
              <w:jc w:val="both"/>
              <w:rPr>
                <w:rStyle w:val="FontStyle11"/>
                <w:b/>
                <w:bCs/>
                <w:sz w:val="24"/>
                <w:szCs w:val="24"/>
              </w:rPr>
            </w:pPr>
          </w:p>
        </w:tc>
        <w:tc>
          <w:tcPr>
            <w:tcW w:w="1134" w:type="dxa"/>
          </w:tcPr>
          <w:p w14:paraId="02D14BEC" w14:textId="77777777" w:rsidR="001D2501" w:rsidRPr="00E51D0E" w:rsidRDefault="001D2501" w:rsidP="001D2501">
            <w:pPr>
              <w:jc w:val="both"/>
              <w:rPr>
                <w:rStyle w:val="FontStyle11"/>
                <w:b/>
                <w:bCs/>
                <w:sz w:val="24"/>
                <w:szCs w:val="24"/>
              </w:rPr>
            </w:pPr>
          </w:p>
        </w:tc>
      </w:tr>
      <w:tr w:rsidR="00E51D0E" w:rsidRPr="00E51D0E" w14:paraId="7B8D65BB" w14:textId="77777777" w:rsidTr="007F7AD2">
        <w:tc>
          <w:tcPr>
            <w:tcW w:w="776" w:type="dxa"/>
          </w:tcPr>
          <w:p w14:paraId="0D287B48" w14:textId="1E14208C" w:rsidR="00E51D0E"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20.</w:t>
            </w:r>
          </w:p>
        </w:tc>
        <w:tc>
          <w:tcPr>
            <w:tcW w:w="7412" w:type="dxa"/>
          </w:tcPr>
          <w:p w14:paraId="147B22F4" w14:textId="77777777" w:rsidR="00E51D0E" w:rsidRPr="00CE7A4E" w:rsidRDefault="00E51D0E" w:rsidP="001D2501">
            <w:pPr>
              <w:pStyle w:val="ad"/>
              <w:numPr>
                <w:ilvl w:val="0"/>
                <w:numId w:val="4"/>
              </w:numPr>
              <w:shd w:val="clear" w:color="auto" w:fill="FFFFFF"/>
              <w:ind w:left="0"/>
              <w:jc w:val="both"/>
              <w:rPr>
                <w:rFonts w:hAnsi="Times New Roman" w:cs="Times New Roman"/>
                <w:color w:val="000000"/>
              </w:rPr>
            </w:pPr>
            <w:r w:rsidRPr="00CE7A4E">
              <w:rPr>
                <w:rFonts w:hAnsi="Times New Roman" w:cs="Times New Roman"/>
                <w:color w:val="000000"/>
              </w:rPr>
              <w:t>Доля используемых отечественных технологий в общем количестве технологий, используемых предприятием, %</w:t>
            </w:r>
          </w:p>
          <w:p w14:paraId="650E3E3E" w14:textId="6E4CB61C" w:rsidR="00B93910" w:rsidRPr="00CE7A4E" w:rsidRDefault="00B93910" w:rsidP="001D2501">
            <w:pPr>
              <w:pStyle w:val="ad"/>
              <w:numPr>
                <w:ilvl w:val="0"/>
                <w:numId w:val="4"/>
              </w:numPr>
              <w:shd w:val="clear" w:color="auto" w:fill="FFFFFF"/>
              <w:ind w:left="0"/>
              <w:jc w:val="both"/>
              <w:rPr>
                <w:rFonts w:hAnsi="Times New Roman" w:cs="Times New Roman"/>
                <w:color w:val="000000"/>
              </w:rPr>
            </w:pPr>
          </w:p>
        </w:tc>
        <w:tc>
          <w:tcPr>
            <w:tcW w:w="1134" w:type="dxa"/>
          </w:tcPr>
          <w:p w14:paraId="6E76AD1F" w14:textId="77777777" w:rsidR="00E51D0E" w:rsidRPr="00E51D0E" w:rsidRDefault="00E51D0E" w:rsidP="001D2501">
            <w:pPr>
              <w:jc w:val="both"/>
              <w:rPr>
                <w:rStyle w:val="FontStyle11"/>
                <w:b/>
                <w:bCs/>
                <w:sz w:val="24"/>
                <w:szCs w:val="24"/>
              </w:rPr>
            </w:pPr>
          </w:p>
        </w:tc>
        <w:tc>
          <w:tcPr>
            <w:tcW w:w="1134" w:type="dxa"/>
          </w:tcPr>
          <w:p w14:paraId="59DC82A9" w14:textId="77777777" w:rsidR="00E51D0E" w:rsidRPr="00E51D0E" w:rsidRDefault="00E51D0E" w:rsidP="001D2501">
            <w:pPr>
              <w:jc w:val="both"/>
              <w:rPr>
                <w:rStyle w:val="FontStyle11"/>
                <w:b/>
                <w:bCs/>
                <w:sz w:val="24"/>
                <w:szCs w:val="24"/>
              </w:rPr>
            </w:pPr>
          </w:p>
        </w:tc>
      </w:tr>
      <w:tr w:rsidR="00B93910" w:rsidRPr="00E51D0E" w14:paraId="4E5F916C" w14:textId="77777777" w:rsidTr="007F7AD2">
        <w:tc>
          <w:tcPr>
            <w:tcW w:w="776" w:type="dxa"/>
          </w:tcPr>
          <w:p w14:paraId="56053959" w14:textId="1058B206" w:rsidR="00B93910" w:rsidRPr="00E51D0E" w:rsidRDefault="00B93910" w:rsidP="00B93910">
            <w:pPr>
              <w:pStyle w:val="Style1"/>
              <w:widowControl/>
              <w:spacing w:line="240" w:lineRule="auto"/>
              <w:rPr>
                <w:rStyle w:val="FontStyle11"/>
                <w:b/>
                <w:bCs/>
                <w:sz w:val="24"/>
                <w:szCs w:val="24"/>
              </w:rPr>
            </w:pPr>
            <w:r>
              <w:rPr>
                <w:rStyle w:val="FontStyle11"/>
                <w:b/>
                <w:bCs/>
                <w:sz w:val="24"/>
                <w:szCs w:val="24"/>
              </w:rPr>
              <w:t>21.</w:t>
            </w:r>
          </w:p>
        </w:tc>
        <w:tc>
          <w:tcPr>
            <w:tcW w:w="7412" w:type="dxa"/>
          </w:tcPr>
          <w:p w14:paraId="2175E998" w14:textId="733768F6" w:rsidR="00B93910" w:rsidRPr="00CE7A4E" w:rsidRDefault="00B93910" w:rsidP="00B93910">
            <w:pPr>
              <w:pStyle w:val="ad"/>
              <w:numPr>
                <w:ilvl w:val="0"/>
                <w:numId w:val="4"/>
              </w:numPr>
              <w:shd w:val="clear" w:color="auto" w:fill="FFFFFF"/>
              <w:ind w:left="0"/>
              <w:jc w:val="both"/>
              <w:rPr>
                <w:color w:val="000000"/>
              </w:rPr>
            </w:pPr>
            <w:r w:rsidRPr="00CE7A4E">
              <w:rPr>
                <w:rStyle w:val="FontStyle11"/>
                <w:sz w:val="24"/>
                <w:szCs w:val="24"/>
              </w:rPr>
              <w:t>Количество применяемых на предприятии (в организации) промышленных роботов</w:t>
            </w:r>
          </w:p>
        </w:tc>
        <w:tc>
          <w:tcPr>
            <w:tcW w:w="1134" w:type="dxa"/>
          </w:tcPr>
          <w:p w14:paraId="438F3307" w14:textId="77777777" w:rsidR="00B93910" w:rsidRPr="00E51D0E" w:rsidRDefault="00B93910" w:rsidP="00B93910">
            <w:pPr>
              <w:jc w:val="both"/>
              <w:rPr>
                <w:rStyle w:val="FontStyle11"/>
                <w:b/>
                <w:bCs/>
                <w:sz w:val="24"/>
                <w:szCs w:val="24"/>
              </w:rPr>
            </w:pPr>
          </w:p>
        </w:tc>
        <w:tc>
          <w:tcPr>
            <w:tcW w:w="1134" w:type="dxa"/>
          </w:tcPr>
          <w:p w14:paraId="67A55FF8" w14:textId="77777777" w:rsidR="00B93910" w:rsidRPr="00E51D0E" w:rsidRDefault="00B93910" w:rsidP="00B93910">
            <w:pPr>
              <w:jc w:val="both"/>
              <w:rPr>
                <w:rStyle w:val="FontStyle11"/>
                <w:b/>
                <w:bCs/>
                <w:sz w:val="24"/>
                <w:szCs w:val="24"/>
              </w:rPr>
            </w:pPr>
          </w:p>
        </w:tc>
      </w:tr>
      <w:tr w:rsidR="001D2501" w:rsidRPr="00E51D0E" w14:paraId="24597BCB" w14:textId="77777777" w:rsidTr="007F7AD2">
        <w:tc>
          <w:tcPr>
            <w:tcW w:w="776" w:type="dxa"/>
          </w:tcPr>
          <w:p w14:paraId="4C9EC67B" w14:textId="29353B49"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2</w:t>
            </w:r>
            <w:r w:rsidR="001D2501" w:rsidRPr="00E51D0E">
              <w:rPr>
                <w:rStyle w:val="FontStyle11"/>
                <w:b/>
                <w:bCs/>
                <w:sz w:val="24"/>
                <w:szCs w:val="24"/>
                <w:lang w:val="en-US"/>
              </w:rPr>
              <w:t>.</w:t>
            </w:r>
          </w:p>
        </w:tc>
        <w:tc>
          <w:tcPr>
            <w:tcW w:w="7412" w:type="dxa"/>
          </w:tcPr>
          <w:p w14:paraId="02314B6F" w14:textId="77777777" w:rsidR="001D2501" w:rsidRPr="00CE7A4E" w:rsidRDefault="001D2501" w:rsidP="001D2501">
            <w:pPr>
              <w:jc w:val="both"/>
              <w:rPr>
                <w:rFonts w:hAnsi="Times New Roman" w:cs="Times New Roman"/>
                <w:color w:val="000000"/>
                <w:sz w:val="24"/>
                <w:szCs w:val="24"/>
              </w:rPr>
            </w:pPr>
            <w:r w:rsidRPr="00CE7A4E">
              <w:rPr>
                <w:rFonts w:hAnsi="Times New Roman" w:cs="Times New Roman"/>
                <w:color w:val="000000"/>
                <w:sz w:val="24"/>
                <w:szCs w:val="24"/>
              </w:rPr>
              <w:t xml:space="preserve">Доля затрат на мероприятия, направленные на развитие изобретательской и рационализаторской деятельности, в общей сумме </w:t>
            </w:r>
            <w:r w:rsidRPr="00CE7A4E">
              <w:rPr>
                <w:rFonts w:hAnsi="Times New Roman" w:cs="Times New Roman"/>
                <w:color w:val="000000"/>
                <w:sz w:val="24"/>
                <w:szCs w:val="24"/>
              </w:rPr>
              <w:lastRenderedPageBreak/>
              <w:t>затрат на производство и реализацию товаров (продукции, работ, услуг), %</w:t>
            </w:r>
          </w:p>
        </w:tc>
        <w:tc>
          <w:tcPr>
            <w:tcW w:w="1134" w:type="dxa"/>
          </w:tcPr>
          <w:p w14:paraId="38278045" w14:textId="77777777" w:rsidR="001D2501" w:rsidRPr="00E51D0E" w:rsidRDefault="001D2501" w:rsidP="001D2501">
            <w:pPr>
              <w:jc w:val="both"/>
              <w:rPr>
                <w:rStyle w:val="FontStyle11"/>
                <w:b/>
                <w:bCs/>
                <w:sz w:val="24"/>
                <w:szCs w:val="24"/>
              </w:rPr>
            </w:pPr>
          </w:p>
        </w:tc>
        <w:tc>
          <w:tcPr>
            <w:tcW w:w="1134" w:type="dxa"/>
          </w:tcPr>
          <w:p w14:paraId="5E70B195" w14:textId="77777777" w:rsidR="001D2501" w:rsidRPr="00E51D0E" w:rsidRDefault="001D2501" w:rsidP="001D2501">
            <w:pPr>
              <w:jc w:val="both"/>
              <w:rPr>
                <w:rStyle w:val="FontStyle11"/>
                <w:b/>
                <w:bCs/>
                <w:sz w:val="24"/>
                <w:szCs w:val="24"/>
              </w:rPr>
            </w:pPr>
          </w:p>
        </w:tc>
      </w:tr>
      <w:tr w:rsidR="00E8341D" w:rsidRPr="00E51D0E" w14:paraId="483EFC07" w14:textId="77777777" w:rsidTr="007F7AD2">
        <w:tc>
          <w:tcPr>
            <w:tcW w:w="776" w:type="dxa"/>
            <w:vMerge w:val="restart"/>
          </w:tcPr>
          <w:p w14:paraId="392B0065" w14:textId="232FDCF9" w:rsidR="00E8341D" w:rsidRPr="00E51D0E" w:rsidRDefault="00E51D0E" w:rsidP="00E8341D">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3</w:t>
            </w:r>
            <w:r w:rsidR="00E8341D" w:rsidRPr="00E51D0E">
              <w:rPr>
                <w:rStyle w:val="FontStyle11"/>
                <w:b/>
                <w:bCs/>
                <w:sz w:val="24"/>
                <w:szCs w:val="24"/>
              </w:rPr>
              <w:t>.</w:t>
            </w:r>
          </w:p>
        </w:tc>
        <w:tc>
          <w:tcPr>
            <w:tcW w:w="7412" w:type="dxa"/>
          </w:tcPr>
          <w:p w14:paraId="41BAEB72" w14:textId="78F5678A" w:rsidR="00E8341D" w:rsidRPr="00CE7A4E" w:rsidRDefault="00622AA5" w:rsidP="00E8341D">
            <w:pPr>
              <w:jc w:val="both"/>
              <w:rPr>
                <w:rFonts w:hAnsi="Times New Roman" w:cs="Times New Roman"/>
                <w:color w:val="000000" w:themeColor="text1"/>
                <w:spacing w:val="-2"/>
                <w:sz w:val="24"/>
                <w:szCs w:val="24"/>
              </w:rPr>
            </w:pPr>
            <w:r w:rsidRPr="00CE7A4E">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CE7A4E">
              <w:rPr>
                <w:rStyle w:val="FontStyle11"/>
                <w:sz w:val="24"/>
                <w:szCs w:val="24"/>
              </w:rPr>
              <w:t xml:space="preserve">предприятий, </w:t>
            </w:r>
            <w:r w:rsidRPr="00CE7A4E">
              <w:t xml:space="preserve"> </w:t>
            </w:r>
            <w:r w:rsidRPr="00CE7A4E">
              <w:rPr>
                <w:rStyle w:val="FontStyle11"/>
                <w:sz w:val="24"/>
                <w:szCs w:val="24"/>
              </w:rPr>
              <w:t>заказанных</w:t>
            </w:r>
            <w:proofErr w:type="gramEnd"/>
            <w:r w:rsidRPr="00CE7A4E">
              <w:rPr>
                <w:rStyle w:val="FontStyle11"/>
                <w:sz w:val="24"/>
                <w:szCs w:val="24"/>
              </w:rPr>
              <w:t xml:space="preserve"> сторонним предприятиям и др.) – «да/нет»;</w:t>
            </w:r>
          </w:p>
        </w:tc>
        <w:tc>
          <w:tcPr>
            <w:tcW w:w="1134" w:type="dxa"/>
          </w:tcPr>
          <w:p w14:paraId="3AE75C91" w14:textId="77777777" w:rsidR="00E8341D" w:rsidRPr="00E51D0E" w:rsidRDefault="00E8341D" w:rsidP="00E8341D">
            <w:pPr>
              <w:jc w:val="both"/>
              <w:rPr>
                <w:rStyle w:val="FontStyle11"/>
                <w:b/>
                <w:bCs/>
                <w:sz w:val="24"/>
                <w:szCs w:val="24"/>
              </w:rPr>
            </w:pPr>
          </w:p>
        </w:tc>
        <w:tc>
          <w:tcPr>
            <w:tcW w:w="1134" w:type="dxa"/>
          </w:tcPr>
          <w:p w14:paraId="58D6EC95" w14:textId="77777777" w:rsidR="00E8341D" w:rsidRPr="00E51D0E" w:rsidRDefault="00E8341D" w:rsidP="00E8341D">
            <w:pPr>
              <w:jc w:val="both"/>
              <w:rPr>
                <w:rStyle w:val="FontStyle11"/>
                <w:b/>
                <w:bCs/>
                <w:sz w:val="24"/>
                <w:szCs w:val="24"/>
              </w:rPr>
            </w:pPr>
          </w:p>
        </w:tc>
      </w:tr>
      <w:tr w:rsidR="00E8341D" w:rsidRPr="00E51D0E" w14:paraId="74C66A35" w14:textId="77777777" w:rsidTr="001B129E">
        <w:tc>
          <w:tcPr>
            <w:tcW w:w="776" w:type="dxa"/>
            <w:vMerge/>
          </w:tcPr>
          <w:p w14:paraId="40ACA8A6" w14:textId="77777777" w:rsidR="00E8341D" w:rsidRPr="00E51D0E" w:rsidRDefault="00E8341D" w:rsidP="00E8341D">
            <w:pPr>
              <w:pStyle w:val="Style1"/>
              <w:widowControl/>
              <w:spacing w:line="240" w:lineRule="auto"/>
              <w:rPr>
                <w:rStyle w:val="FontStyle11"/>
                <w:b/>
                <w:bCs/>
                <w:sz w:val="24"/>
                <w:szCs w:val="24"/>
              </w:rPr>
            </w:pPr>
          </w:p>
        </w:tc>
        <w:tc>
          <w:tcPr>
            <w:tcW w:w="7412" w:type="dxa"/>
          </w:tcPr>
          <w:p w14:paraId="3ACEAEE3" w14:textId="22EB84B8" w:rsidR="00E8341D" w:rsidRPr="00CE7A4E" w:rsidRDefault="00E8341D" w:rsidP="00E8341D">
            <w:pPr>
              <w:jc w:val="both"/>
              <w:rPr>
                <w:rFonts w:hAnsi="Times New Roman" w:cs="Times New Roman"/>
                <w:color w:val="000000" w:themeColor="text1"/>
                <w:spacing w:val="-2"/>
                <w:sz w:val="24"/>
                <w:szCs w:val="24"/>
              </w:rPr>
            </w:pPr>
            <w:r w:rsidRPr="00CE7A4E">
              <w:rPr>
                <w:rStyle w:val="FontStyle11"/>
                <w:sz w:val="24"/>
                <w:szCs w:val="24"/>
              </w:rPr>
              <w:t>если «да»:</w:t>
            </w:r>
          </w:p>
        </w:tc>
        <w:tc>
          <w:tcPr>
            <w:tcW w:w="2268" w:type="dxa"/>
            <w:gridSpan w:val="2"/>
          </w:tcPr>
          <w:p w14:paraId="056AFF07" w14:textId="77777777" w:rsidR="00E8341D" w:rsidRPr="00E51D0E" w:rsidRDefault="00E8341D" w:rsidP="00E8341D">
            <w:pPr>
              <w:jc w:val="both"/>
              <w:rPr>
                <w:rStyle w:val="FontStyle11"/>
                <w:b/>
                <w:bCs/>
                <w:sz w:val="24"/>
                <w:szCs w:val="24"/>
              </w:rPr>
            </w:pPr>
          </w:p>
        </w:tc>
      </w:tr>
      <w:tr w:rsidR="00E8341D" w:rsidRPr="00E51D0E" w14:paraId="7FFBEE16" w14:textId="77777777" w:rsidTr="007F7AD2">
        <w:tc>
          <w:tcPr>
            <w:tcW w:w="776" w:type="dxa"/>
            <w:vMerge/>
          </w:tcPr>
          <w:p w14:paraId="5021760A" w14:textId="77777777" w:rsidR="00E8341D" w:rsidRPr="00E51D0E" w:rsidRDefault="00E8341D" w:rsidP="00E8341D">
            <w:pPr>
              <w:pStyle w:val="Style1"/>
              <w:widowControl/>
              <w:spacing w:line="240" w:lineRule="auto"/>
              <w:rPr>
                <w:rStyle w:val="FontStyle11"/>
                <w:b/>
                <w:bCs/>
                <w:sz w:val="24"/>
                <w:szCs w:val="24"/>
              </w:rPr>
            </w:pPr>
          </w:p>
        </w:tc>
        <w:tc>
          <w:tcPr>
            <w:tcW w:w="7412" w:type="dxa"/>
          </w:tcPr>
          <w:p w14:paraId="2EBA4B1B" w14:textId="7D4A4FEB" w:rsidR="00E8341D" w:rsidRPr="00CE7A4E" w:rsidRDefault="00E8341D" w:rsidP="00E8341D">
            <w:pPr>
              <w:jc w:val="both"/>
              <w:rPr>
                <w:rFonts w:hAnsi="Times New Roman" w:cs="Times New Roman"/>
                <w:color w:val="000000" w:themeColor="text1"/>
                <w:spacing w:val="-2"/>
                <w:sz w:val="24"/>
                <w:szCs w:val="24"/>
              </w:rPr>
            </w:pPr>
            <w:r w:rsidRPr="00CE7A4E">
              <w:rPr>
                <w:rStyle w:val="FontStyle11"/>
                <w:sz w:val="24"/>
                <w:szCs w:val="24"/>
              </w:rPr>
              <w:t>- доля затрат на работы в рамках импортозамещения в общей сумме затрат на производство и продажу товаров (продукции), работ, услуг,</w:t>
            </w:r>
            <w:r w:rsidR="000730F6" w:rsidRPr="00CE7A4E">
              <w:rPr>
                <w:rStyle w:val="FontStyle11"/>
                <w:sz w:val="24"/>
                <w:szCs w:val="24"/>
              </w:rPr>
              <w:t xml:space="preserve"> </w:t>
            </w:r>
            <w:r w:rsidRPr="00CE7A4E">
              <w:rPr>
                <w:rStyle w:val="FontStyle11"/>
                <w:sz w:val="24"/>
                <w:szCs w:val="24"/>
              </w:rPr>
              <w:t>%</w:t>
            </w:r>
          </w:p>
        </w:tc>
        <w:tc>
          <w:tcPr>
            <w:tcW w:w="1134" w:type="dxa"/>
          </w:tcPr>
          <w:p w14:paraId="3BE00CBF" w14:textId="77777777" w:rsidR="00E8341D" w:rsidRPr="00E51D0E" w:rsidRDefault="00E8341D" w:rsidP="00E8341D">
            <w:pPr>
              <w:jc w:val="both"/>
              <w:rPr>
                <w:rStyle w:val="FontStyle11"/>
                <w:b/>
                <w:bCs/>
                <w:sz w:val="24"/>
                <w:szCs w:val="24"/>
              </w:rPr>
            </w:pPr>
          </w:p>
        </w:tc>
        <w:tc>
          <w:tcPr>
            <w:tcW w:w="1134" w:type="dxa"/>
          </w:tcPr>
          <w:p w14:paraId="1D55CF3C" w14:textId="77777777" w:rsidR="00E8341D" w:rsidRPr="00E51D0E" w:rsidRDefault="00E8341D" w:rsidP="00E8341D">
            <w:pPr>
              <w:jc w:val="both"/>
              <w:rPr>
                <w:rStyle w:val="FontStyle11"/>
                <w:b/>
                <w:bCs/>
                <w:sz w:val="24"/>
                <w:szCs w:val="24"/>
              </w:rPr>
            </w:pPr>
          </w:p>
        </w:tc>
      </w:tr>
      <w:tr w:rsidR="00E8341D" w:rsidRPr="00E51D0E" w14:paraId="51555158" w14:textId="77777777" w:rsidTr="000006CD">
        <w:tc>
          <w:tcPr>
            <w:tcW w:w="776" w:type="dxa"/>
            <w:vMerge/>
          </w:tcPr>
          <w:p w14:paraId="1A41AC0E" w14:textId="77777777" w:rsidR="00E8341D" w:rsidRPr="00E51D0E" w:rsidRDefault="00E8341D" w:rsidP="00E8341D">
            <w:pPr>
              <w:pStyle w:val="Style1"/>
              <w:widowControl/>
              <w:spacing w:line="240" w:lineRule="auto"/>
              <w:rPr>
                <w:rStyle w:val="FontStyle11"/>
                <w:b/>
                <w:bCs/>
                <w:sz w:val="24"/>
                <w:szCs w:val="24"/>
              </w:rPr>
            </w:pPr>
          </w:p>
        </w:tc>
        <w:tc>
          <w:tcPr>
            <w:tcW w:w="7412" w:type="dxa"/>
          </w:tcPr>
          <w:p w14:paraId="647246B0" w14:textId="37BD0EB2" w:rsidR="00E8341D" w:rsidRPr="00CE7A4E" w:rsidRDefault="00E8341D" w:rsidP="00E8341D">
            <w:pPr>
              <w:jc w:val="both"/>
              <w:rPr>
                <w:rFonts w:hAnsi="Times New Roman" w:cs="Times New Roman"/>
                <w:color w:val="000000" w:themeColor="text1"/>
                <w:spacing w:val="-2"/>
                <w:sz w:val="24"/>
                <w:szCs w:val="24"/>
              </w:rPr>
            </w:pPr>
            <w:r w:rsidRPr="00CE7A4E">
              <w:rPr>
                <w:rStyle w:val="FontStyle11"/>
                <w:sz w:val="24"/>
                <w:szCs w:val="24"/>
              </w:rPr>
              <w:t>- краткая справка с описанием работ в рамках импо</w:t>
            </w:r>
            <w:r w:rsidR="005D5351" w:rsidRPr="00CE7A4E">
              <w:rPr>
                <w:rStyle w:val="FontStyle11"/>
                <w:sz w:val="24"/>
                <w:szCs w:val="24"/>
              </w:rPr>
              <w:t>р</w:t>
            </w:r>
            <w:r w:rsidRPr="00CE7A4E">
              <w:rPr>
                <w:rStyle w:val="FontStyle11"/>
                <w:sz w:val="24"/>
                <w:szCs w:val="24"/>
              </w:rPr>
              <w:t>тозамещения (приложить)</w:t>
            </w:r>
          </w:p>
        </w:tc>
        <w:tc>
          <w:tcPr>
            <w:tcW w:w="2268" w:type="dxa"/>
            <w:gridSpan w:val="2"/>
          </w:tcPr>
          <w:p w14:paraId="41B17EAC" w14:textId="77777777" w:rsidR="00E8341D" w:rsidRPr="00E51D0E" w:rsidRDefault="00E8341D" w:rsidP="00E8341D">
            <w:pPr>
              <w:jc w:val="both"/>
              <w:rPr>
                <w:rStyle w:val="FontStyle11"/>
                <w:b/>
                <w:bCs/>
                <w:sz w:val="24"/>
                <w:szCs w:val="24"/>
              </w:rPr>
            </w:pPr>
          </w:p>
        </w:tc>
      </w:tr>
      <w:tr w:rsidR="001D2501" w:rsidRPr="00E51D0E" w14:paraId="31C4BC3A" w14:textId="77777777" w:rsidTr="00B34DE2">
        <w:trPr>
          <w:trHeight w:val="1142"/>
        </w:trPr>
        <w:tc>
          <w:tcPr>
            <w:tcW w:w="776" w:type="dxa"/>
          </w:tcPr>
          <w:p w14:paraId="17EEEC59" w14:textId="045463E9"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4</w:t>
            </w:r>
            <w:r w:rsidR="001D2501" w:rsidRPr="00E51D0E">
              <w:rPr>
                <w:rStyle w:val="FontStyle11"/>
                <w:b/>
                <w:bCs/>
                <w:sz w:val="24"/>
                <w:szCs w:val="24"/>
              </w:rPr>
              <w:t>.</w:t>
            </w:r>
          </w:p>
        </w:tc>
        <w:tc>
          <w:tcPr>
            <w:tcW w:w="7412" w:type="dxa"/>
          </w:tcPr>
          <w:p w14:paraId="43EDBE64" w14:textId="1BB04194" w:rsidR="001D2501" w:rsidRPr="00CE7A4E" w:rsidRDefault="001D2501" w:rsidP="00882158">
            <w:pPr>
              <w:jc w:val="both"/>
              <w:rPr>
                <w:rFonts w:hAnsi="Times New Roman" w:cs="Times New Roman"/>
                <w:color w:val="000000"/>
                <w:spacing w:val="-2"/>
                <w:sz w:val="24"/>
                <w:szCs w:val="24"/>
              </w:rPr>
            </w:pPr>
            <w:r w:rsidRPr="00CE7A4E">
              <w:rPr>
                <w:rFonts w:hAnsi="Times New Roman" w:cs="Times New Roman"/>
                <w:color w:val="000000"/>
                <w:spacing w:val="-2"/>
                <w:sz w:val="24"/>
                <w:szCs w:val="24"/>
              </w:rPr>
              <w:t>Количество патентов (на изобретения, полезные модели, промышленные образцы), полученных в 202</w:t>
            </w:r>
            <w:r w:rsidR="001529D2" w:rsidRPr="00CE7A4E">
              <w:rPr>
                <w:rFonts w:hAnsi="Times New Roman" w:cs="Times New Roman"/>
                <w:color w:val="000000"/>
                <w:spacing w:val="-2"/>
                <w:sz w:val="24"/>
                <w:szCs w:val="24"/>
              </w:rPr>
              <w:t>2</w:t>
            </w:r>
            <w:r w:rsidRPr="00CE7A4E">
              <w:rPr>
                <w:rFonts w:hAnsi="Times New Roman" w:cs="Times New Roman"/>
                <w:color w:val="000000"/>
                <w:spacing w:val="-2"/>
                <w:sz w:val="24"/>
                <w:szCs w:val="24"/>
              </w:rPr>
              <w:t>-</w:t>
            </w:r>
            <w:r w:rsidR="00935E1E" w:rsidRPr="00CE7A4E">
              <w:rPr>
                <w:rFonts w:hAnsi="Times New Roman" w:cs="Times New Roman"/>
                <w:color w:val="000000"/>
                <w:spacing w:val="-2"/>
                <w:sz w:val="24"/>
                <w:szCs w:val="24"/>
              </w:rPr>
              <w:t>2024</w:t>
            </w:r>
            <w:r w:rsidRPr="00CE7A4E">
              <w:rPr>
                <w:rFonts w:hAnsi="Times New Roman" w:cs="Times New Roman"/>
                <w:color w:val="000000"/>
                <w:spacing w:val="-2"/>
                <w:sz w:val="24"/>
                <w:szCs w:val="24"/>
              </w:rPr>
              <w:t xml:space="preserve"> годах</w:t>
            </w:r>
          </w:p>
        </w:tc>
        <w:tc>
          <w:tcPr>
            <w:tcW w:w="2268" w:type="dxa"/>
            <w:gridSpan w:val="2"/>
          </w:tcPr>
          <w:p w14:paraId="12ADD4AD" w14:textId="77777777" w:rsidR="001D2501" w:rsidRPr="00E51D0E" w:rsidRDefault="001D2501" w:rsidP="001D2501">
            <w:pPr>
              <w:jc w:val="both"/>
              <w:rPr>
                <w:rStyle w:val="FontStyle11"/>
                <w:b/>
                <w:bCs/>
                <w:sz w:val="24"/>
                <w:szCs w:val="24"/>
              </w:rPr>
            </w:pPr>
          </w:p>
        </w:tc>
      </w:tr>
      <w:tr w:rsidR="001D2501" w:rsidRPr="00E51D0E" w14:paraId="1E483A2C" w14:textId="77777777" w:rsidTr="007F7AD2">
        <w:tc>
          <w:tcPr>
            <w:tcW w:w="776" w:type="dxa"/>
          </w:tcPr>
          <w:p w14:paraId="6375CC91" w14:textId="77777777" w:rsidR="001D2501" w:rsidRPr="00E51D0E" w:rsidRDefault="001D2501" w:rsidP="001D2501">
            <w:pPr>
              <w:pStyle w:val="Style1"/>
              <w:widowControl/>
              <w:spacing w:line="240" w:lineRule="auto"/>
              <w:rPr>
                <w:rStyle w:val="FontStyle11"/>
                <w:b/>
                <w:bCs/>
                <w:sz w:val="24"/>
                <w:szCs w:val="24"/>
              </w:rPr>
            </w:pPr>
          </w:p>
        </w:tc>
        <w:tc>
          <w:tcPr>
            <w:tcW w:w="7412" w:type="dxa"/>
          </w:tcPr>
          <w:p w14:paraId="3935CC2A" w14:textId="77777777" w:rsidR="001D2501" w:rsidRPr="00CE7A4E" w:rsidRDefault="001D2501" w:rsidP="001D2501">
            <w:pPr>
              <w:pStyle w:val="Style1"/>
              <w:widowControl/>
              <w:spacing w:line="240" w:lineRule="auto"/>
              <w:ind w:left="-99"/>
              <w:rPr>
                <w:rStyle w:val="FontStyle11"/>
                <w:i/>
                <w:sz w:val="24"/>
                <w:szCs w:val="24"/>
              </w:rPr>
            </w:pPr>
            <w:r w:rsidRPr="00CE7A4E">
              <w:rPr>
                <w:rStyle w:val="FontStyle11"/>
                <w:i/>
                <w:sz w:val="24"/>
                <w:szCs w:val="24"/>
              </w:rPr>
              <w:t>Для справки:</w:t>
            </w:r>
          </w:p>
        </w:tc>
        <w:tc>
          <w:tcPr>
            <w:tcW w:w="2268" w:type="dxa"/>
            <w:gridSpan w:val="2"/>
          </w:tcPr>
          <w:p w14:paraId="5FE639E7" w14:textId="77777777" w:rsidR="001D2501" w:rsidRPr="00E51D0E" w:rsidRDefault="001D2501" w:rsidP="001D2501">
            <w:pPr>
              <w:jc w:val="both"/>
              <w:rPr>
                <w:rStyle w:val="FontStyle11"/>
                <w:b/>
                <w:bCs/>
                <w:sz w:val="24"/>
                <w:szCs w:val="24"/>
              </w:rPr>
            </w:pPr>
          </w:p>
        </w:tc>
      </w:tr>
      <w:tr w:rsidR="001D2501" w:rsidRPr="00E51D0E" w14:paraId="3468A4DC" w14:textId="77777777" w:rsidTr="007F7AD2">
        <w:tc>
          <w:tcPr>
            <w:tcW w:w="776" w:type="dxa"/>
          </w:tcPr>
          <w:p w14:paraId="53EC6900" w14:textId="1F5DFE97" w:rsidR="001D2501" w:rsidRPr="00E51D0E" w:rsidRDefault="007F7AD2"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5</w:t>
            </w:r>
            <w:r w:rsidR="001D2501" w:rsidRPr="00E51D0E">
              <w:rPr>
                <w:rStyle w:val="FontStyle11"/>
                <w:b/>
                <w:bCs/>
                <w:sz w:val="24"/>
                <w:szCs w:val="24"/>
              </w:rPr>
              <w:t>.</w:t>
            </w:r>
          </w:p>
        </w:tc>
        <w:tc>
          <w:tcPr>
            <w:tcW w:w="7412" w:type="dxa"/>
          </w:tcPr>
          <w:p w14:paraId="2F84F5A0"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CE7A4E">
              <w:rPr>
                <w:rFonts w:hAnsi="Times New Roman" w:cs="Times New Roman"/>
                <w:color w:val="000000"/>
                <w:spacing w:val="-1"/>
                <w:sz w:val="24"/>
                <w:szCs w:val="24"/>
              </w:rPr>
              <w:t>млн.рублей</w:t>
            </w:r>
            <w:proofErr w:type="spellEnd"/>
            <w:proofErr w:type="gramEnd"/>
          </w:p>
        </w:tc>
        <w:tc>
          <w:tcPr>
            <w:tcW w:w="1134" w:type="dxa"/>
          </w:tcPr>
          <w:p w14:paraId="1ACFBFB0" w14:textId="77777777" w:rsidR="001D2501" w:rsidRPr="00E51D0E" w:rsidRDefault="001D2501" w:rsidP="001D2501">
            <w:pPr>
              <w:jc w:val="both"/>
              <w:rPr>
                <w:rStyle w:val="FontStyle11"/>
                <w:b/>
                <w:bCs/>
                <w:sz w:val="24"/>
                <w:szCs w:val="24"/>
              </w:rPr>
            </w:pPr>
          </w:p>
        </w:tc>
        <w:tc>
          <w:tcPr>
            <w:tcW w:w="1134" w:type="dxa"/>
          </w:tcPr>
          <w:p w14:paraId="2EF97E22" w14:textId="77777777" w:rsidR="001D2501" w:rsidRPr="00E51D0E" w:rsidRDefault="001D2501" w:rsidP="001D2501">
            <w:pPr>
              <w:jc w:val="both"/>
              <w:rPr>
                <w:rStyle w:val="FontStyle11"/>
                <w:b/>
                <w:bCs/>
                <w:sz w:val="24"/>
                <w:szCs w:val="24"/>
              </w:rPr>
            </w:pPr>
          </w:p>
        </w:tc>
      </w:tr>
      <w:tr w:rsidR="001D2501" w:rsidRPr="00E51D0E" w14:paraId="14755881" w14:textId="77777777" w:rsidTr="007F7AD2">
        <w:tc>
          <w:tcPr>
            <w:tcW w:w="776" w:type="dxa"/>
          </w:tcPr>
          <w:p w14:paraId="2D8962D7" w14:textId="3C57C4F3" w:rsidR="001D2501" w:rsidRPr="00E51D0E" w:rsidRDefault="007F7AD2"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6</w:t>
            </w:r>
            <w:r w:rsidR="001D2501" w:rsidRPr="00E51D0E">
              <w:rPr>
                <w:rStyle w:val="FontStyle11"/>
                <w:b/>
                <w:bCs/>
                <w:sz w:val="24"/>
                <w:szCs w:val="24"/>
              </w:rPr>
              <w:t>.</w:t>
            </w:r>
          </w:p>
        </w:tc>
        <w:tc>
          <w:tcPr>
            <w:tcW w:w="7412" w:type="dxa"/>
          </w:tcPr>
          <w:p w14:paraId="0AA1A08F" w14:textId="65448E7C" w:rsidR="001D2501" w:rsidRPr="00CE7A4E" w:rsidRDefault="001D2501" w:rsidP="001D2501">
            <w:pPr>
              <w:pStyle w:val="Style1"/>
              <w:widowControl/>
              <w:spacing w:line="240" w:lineRule="auto"/>
              <w:jc w:val="both"/>
              <w:rPr>
                <w:rFonts w:hAnsi="Times New Roman" w:cs="Times New Roman"/>
                <w:color w:val="000000"/>
                <w:spacing w:val="-11"/>
              </w:rPr>
            </w:pPr>
            <w:r w:rsidRPr="00CE7A4E">
              <w:rPr>
                <w:rFonts w:hAnsi="Times New Roman" w:cs="Times New Roman"/>
                <w:color w:val="000000"/>
              </w:rPr>
              <w:t>Среднегодовая численность работающих, чел</w:t>
            </w:r>
            <w:r w:rsidR="00AE523C" w:rsidRPr="00CE7A4E">
              <w:rPr>
                <w:rFonts w:hAnsi="Times New Roman" w:cs="Times New Roman"/>
                <w:color w:val="000000"/>
              </w:rPr>
              <w:t>овек</w:t>
            </w:r>
          </w:p>
        </w:tc>
        <w:tc>
          <w:tcPr>
            <w:tcW w:w="2268" w:type="dxa"/>
            <w:gridSpan w:val="2"/>
          </w:tcPr>
          <w:p w14:paraId="7599483E" w14:textId="77777777" w:rsidR="001D2501" w:rsidRPr="00E51D0E" w:rsidRDefault="001D2501" w:rsidP="001D2501">
            <w:pPr>
              <w:jc w:val="both"/>
              <w:rPr>
                <w:rStyle w:val="FontStyle11"/>
                <w:b/>
                <w:bCs/>
                <w:sz w:val="24"/>
                <w:szCs w:val="24"/>
              </w:rPr>
            </w:pPr>
          </w:p>
        </w:tc>
      </w:tr>
      <w:tr w:rsidR="001D2501" w:rsidRPr="00E51D0E" w14:paraId="4D952150" w14:textId="77777777" w:rsidTr="007F7AD2">
        <w:tc>
          <w:tcPr>
            <w:tcW w:w="776" w:type="dxa"/>
          </w:tcPr>
          <w:p w14:paraId="74D10894" w14:textId="329B005E"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7</w:t>
            </w:r>
            <w:r w:rsidRPr="00E51D0E">
              <w:rPr>
                <w:rStyle w:val="FontStyle11"/>
                <w:b/>
                <w:bCs/>
                <w:sz w:val="24"/>
                <w:szCs w:val="24"/>
              </w:rPr>
              <w:t>.</w:t>
            </w:r>
          </w:p>
        </w:tc>
        <w:tc>
          <w:tcPr>
            <w:tcW w:w="7412" w:type="dxa"/>
          </w:tcPr>
          <w:p w14:paraId="12430D0E" w14:textId="77777777" w:rsidR="001D2501" w:rsidRPr="00CE7A4E" w:rsidRDefault="001D2501" w:rsidP="001D2501">
            <w:pPr>
              <w:pStyle w:val="Style1"/>
              <w:widowControl/>
              <w:spacing w:line="240" w:lineRule="auto"/>
              <w:jc w:val="both"/>
              <w:rPr>
                <w:rFonts w:hAnsi="Times New Roman" w:cs="Times New Roman"/>
                <w:color w:val="000000"/>
                <w:spacing w:val="-11"/>
              </w:rPr>
            </w:pPr>
            <w:r w:rsidRPr="00CE7A4E">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31588C28" w14:textId="77777777" w:rsidR="001D2501" w:rsidRPr="00E51D0E" w:rsidRDefault="001D2501" w:rsidP="001D2501">
            <w:pPr>
              <w:jc w:val="both"/>
              <w:rPr>
                <w:rStyle w:val="FontStyle11"/>
                <w:b/>
                <w:bCs/>
                <w:sz w:val="24"/>
                <w:szCs w:val="24"/>
              </w:rPr>
            </w:pPr>
          </w:p>
        </w:tc>
        <w:tc>
          <w:tcPr>
            <w:tcW w:w="1134" w:type="dxa"/>
          </w:tcPr>
          <w:p w14:paraId="2D05AB9B" w14:textId="77777777" w:rsidR="001D2501" w:rsidRPr="00E51D0E" w:rsidRDefault="001D2501" w:rsidP="001D2501">
            <w:pPr>
              <w:jc w:val="both"/>
              <w:rPr>
                <w:rStyle w:val="FontStyle11"/>
                <w:b/>
                <w:bCs/>
                <w:sz w:val="24"/>
                <w:szCs w:val="24"/>
              </w:rPr>
            </w:pPr>
          </w:p>
        </w:tc>
      </w:tr>
      <w:tr w:rsidR="001D2501" w:rsidRPr="00E51D0E" w14:paraId="5CF200C5" w14:textId="77777777" w:rsidTr="007F7AD2">
        <w:tc>
          <w:tcPr>
            <w:tcW w:w="776" w:type="dxa"/>
          </w:tcPr>
          <w:p w14:paraId="6D2BE941" w14:textId="1CBE5EE1"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lang w:val="en-US"/>
              </w:rPr>
              <w:t>2</w:t>
            </w:r>
            <w:r w:rsidR="00B93910">
              <w:rPr>
                <w:rStyle w:val="FontStyle11"/>
                <w:b/>
                <w:bCs/>
                <w:sz w:val="24"/>
                <w:szCs w:val="24"/>
              </w:rPr>
              <w:t>8</w:t>
            </w:r>
            <w:r w:rsidRPr="00E51D0E">
              <w:rPr>
                <w:rStyle w:val="FontStyle11"/>
                <w:b/>
                <w:bCs/>
                <w:sz w:val="24"/>
                <w:szCs w:val="24"/>
              </w:rPr>
              <w:t>.</w:t>
            </w:r>
          </w:p>
        </w:tc>
        <w:tc>
          <w:tcPr>
            <w:tcW w:w="7412" w:type="dxa"/>
          </w:tcPr>
          <w:p w14:paraId="48A051BB" w14:textId="5D314F9E"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Наличие коллективного договора, прошедшего уведомительную регистрацию в органах службы занятости Р</w:t>
            </w:r>
            <w:r w:rsidR="00AE523C" w:rsidRPr="00CE7A4E">
              <w:rPr>
                <w:rStyle w:val="FontStyle11"/>
                <w:sz w:val="24"/>
                <w:szCs w:val="24"/>
              </w:rPr>
              <w:t xml:space="preserve">еспублики </w:t>
            </w:r>
            <w:r w:rsidRPr="00CE7A4E">
              <w:rPr>
                <w:rStyle w:val="FontStyle11"/>
                <w:sz w:val="24"/>
                <w:szCs w:val="24"/>
              </w:rPr>
              <w:t>Т</w:t>
            </w:r>
            <w:r w:rsidR="00AE523C" w:rsidRPr="00CE7A4E">
              <w:rPr>
                <w:rStyle w:val="FontStyle11"/>
                <w:sz w:val="24"/>
                <w:szCs w:val="24"/>
              </w:rPr>
              <w:t>атарстан</w:t>
            </w:r>
          </w:p>
        </w:tc>
        <w:tc>
          <w:tcPr>
            <w:tcW w:w="2268" w:type="dxa"/>
            <w:gridSpan w:val="2"/>
          </w:tcPr>
          <w:p w14:paraId="496C5B29" w14:textId="77777777" w:rsidR="001D2501" w:rsidRPr="00E51D0E" w:rsidRDefault="001D2501" w:rsidP="001D2501">
            <w:pPr>
              <w:jc w:val="both"/>
              <w:rPr>
                <w:rStyle w:val="FontStyle11"/>
                <w:b/>
                <w:bCs/>
                <w:sz w:val="24"/>
                <w:szCs w:val="24"/>
              </w:rPr>
            </w:pPr>
          </w:p>
        </w:tc>
      </w:tr>
    </w:tbl>
    <w:p w14:paraId="69B39265" w14:textId="77777777" w:rsidR="001B0491" w:rsidRPr="001B0491" w:rsidRDefault="001B0491" w:rsidP="001B0491">
      <w:pPr>
        <w:pStyle w:val="Style1"/>
        <w:widowControl/>
        <w:spacing w:line="240" w:lineRule="auto"/>
        <w:ind w:right="17"/>
        <w:jc w:val="both"/>
        <w:rPr>
          <w:rStyle w:val="FontStyle11"/>
          <w:b/>
          <w:sz w:val="24"/>
          <w:szCs w:val="24"/>
          <w:u w:val="single"/>
        </w:rPr>
      </w:pPr>
    </w:p>
    <w:p w14:paraId="20469E59" w14:textId="61B2B2B9"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5035853D" w14:textId="188310DE" w:rsidR="001B0491" w:rsidRPr="00342C9A" w:rsidRDefault="001B0491" w:rsidP="001B0491">
      <w:pPr>
        <w:pStyle w:val="Style1"/>
        <w:widowControl/>
        <w:numPr>
          <w:ilvl w:val="0"/>
          <w:numId w:val="8"/>
        </w:numPr>
        <w:spacing w:line="240" w:lineRule="auto"/>
        <w:ind w:right="17"/>
        <w:jc w:val="both"/>
      </w:pPr>
      <w:r w:rsidRPr="00342C9A">
        <w:rPr>
          <w:rStyle w:val="FontStyle11"/>
          <w:sz w:val="24"/>
          <w:szCs w:val="24"/>
        </w:rPr>
        <w:t>Отсутствие</w:t>
      </w:r>
      <w:r w:rsidRPr="00342C9A">
        <w:rPr>
          <w:color w:val="000000"/>
          <w:spacing w:val="-1"/>
        </w:rPr>
        <w:t xml:space="preserve"> просроченной задолженности по выплате </w:t>
      </w:r>
      <w:r w:rsidRPr="00342C9A">
        <w:rPr>
          <w:color w:val="000000"/>
          <w:spacing w:val="-2"/>
        </w:rPr>
        <w:t>заработной платы работникам предприятия</w:t>
      </w:r>
    </w:p>
    <w:p w14:paraId="304544E3" w14:textId="77777777" w:rsidR="001B0491" w:rsidRPr="001B0491" w:rsidRDefault="001B0491" w:rsidP="001B0491">
      <w:pPr>
        <w:pStyle w:val="Style1"/>
        <w:widowControl/>
        <w:numPr>
          <w:ilvl w:val="0"/>
          <w:numId w:val="8"/>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C707621" w14:textId="77777777" w:rsidR="001B0491" w:rsidRPr="001B0491" w:rsidRDefault="001B0491" w:rsidP="001B0491">
      <w:pPr>
        <w:pStyle w:val="Style1"/>
        <w:widowControl/>
        <w:numPr>
          <w:ilvl w:val="0"/>
          <w:numId w:val="8"/>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3170BCA3" w14:textId="77777777" w:rsidR="001B0491" w:rsidRPr="001B0491" w:rsidRDefault="001B0491" w:rsidP="001B0491">
      <w:pPr>
        <w:pStyle w:val="Style1"/>
        <w:widowControl/>
        <w:spacing w:line="240" w:lineRule="auto"/>
        <w:rPr>
          <w:rStyle w:val="FontStyle11"/>
          <w:sz w:val="24"/>
          <w:szCs w:val="24"/>
        </w:rPr>
      </w:pPr>
    </w:p>
    <w:p w14:paraId="4D017B60" w14:textId="77777777" w:rsidR="001B0491" w:rsidRPr="001B0491" w:rsidRDefault="001B0491" w:rsidP="001B0491">
      <w:pPr>
        <w:pStyle w:val="Style1"/>
        <w:widowControl/>
        <w:spacing w:line="240" w:lineRule="auto"/>
        <w:rPr>
          <w:rStyle w:val="FontStyle11"/>
          <w:sz w:val="24"/>
          <w:szCs w:val="24"/>
        </w:rPr>
      </w:pPr>
    </w:p>
    <w:p w14:paraId="4CE6FAA0" w14:textId="77777777" w:rsidR="001B0491" w:rsidRPr="001B0491" w:rsidRDefault="001B0491" w:rsidP="001B0491">
      <w:pPr>
        <w:pStyle w:val="Style1"/>
        <w:widowControl/>
        <w:spacing w:line="240" w:lineRule="auto"/>
        <w:rPr>
          <w:rStyle w:val="FontStyle11"/>
          <w:sz w:val="24"/>
          <w:szCs w:val="24"/>
        </w:rPr>
      </w:pPr>
    </w:p>
    <w:p w14:paraId="5429A36A" w14:textId="77777777" w:rsidR="001B0491" w:rsidRPr="001B0491" w:rsidRDefault="001B0491" w:rsidP="001B0491">
      <w:pPr>
        <w:pStyle w:val="Style1"/>
        <w:widowControl/>
        <w:spacing w:line="240" w:lineRule="auto"/>
        <w:rPr>
          <w:rStyle w:val="FontStyle11"/>
          <w:sz w:val="24"/>
          <w:szCs w:val="24"/>
        </w:rPr>
      </w:pPr>
    </w:p>
    <w:p w14:paraId="5C6F0ACC" w14:textId="77777777" w:rsidR="001B0491" w:rsidRPr="001B0491" w:rsidRDefault="001B0491" w:rsidP="001B0491">
      <w:pPr>
        <w:pStyle w:val="Style1"/>
        <w:widowControl/>
        <w:spacing w:line="240" w:lineRule="auto"/>
        <w:rPr>
          <w:rStyle w:val="FontStyle11"/>
          <w:sz w:val="24"/>
          <w:szCs w:val="24"/>
        </w:rPr>
      </w:pPr>
    </w:p>
    <w:p w14:paraId="2AFE2687" w14:textId="77777777" w:rsidR="001B0491" w:rsidRPr="001B0491" w:rsidRDefault="001B0491" w:rsidP="001B0491">
      <w:pPr>
        <w:pStyle w:val="Style1"/>
        <w:widowControl/>
        <w:spacing w:line="240" w:lineRule="auto"/>
        <w:rPr>
          <w:rStyle w:val="FontStyle11"/>
          <w:sz w:val="24"/>
          <w:szCs w:val="24"/>
        </w:rPr>
      </w:pPr>
    </w:p>
    <w:p w14:paraId="7318CA87" w14:textId="77777777" w:rsidR="001B0491" w:rsidRPr="001B0491" w:rsidRDefault="001B0491" w:rsidP="001B0491">
      <w:pPr>
        <w:pStyle w:val="Style1"/>
        <w:widowControl/>
        <w:spacing w:line="240" w:lineRule="auto"/>
        <w:rPr>
          <w:rStyle w:val="FontStyle11"/>
          <w:sz w:val="24"/>
          <w:szCs w:val="24"/>
        </w:rPr>
      </w:pPr>
    </w:p>
    <w:p w14:paraId="191E93CF" w14:textId="77777777" w:rsidR="001B0491" w:rsidRPr="001B0491" w:rsidRDefault="001B0491" w:rsidP="001B0491">
      <w:pPr>
        <w:pStyle w:val="Style1"/>
        <w:widowControl/>
        <w:spacing w:line="240" w:lineRule="auto"/>
        <w:rPr>
          <w:rStyle w:val="FontStyle11"/>
          <w:sz w:val="24"/>
          <w:szCs w:val="24"/>
        </w:rPr>
      </w:pPr>
    </w:p>
    <w:p w14:paraId="45191BEE" w14:textId="77777777" w:rsidR="001B0491" w:rsidRPr="001B0491" w:rsidRDefault="001B0491" w:rsidP="001B0491">
      <w:pPr>
        <w:pStyle w:val="Style1"/>
        <w:widowControl/>
        <w:spacing w:line="240" w:lineRule="auto"/>
        <w:rPr>
          <w:rStyle w:val="FontStyle11"/>
          <w:sz w:val="24"/>
          <w:szCs w:val="24"/>
        </w:rPr>
      </w:pPr>
    </w:p>
    <w:p w14:paraId="6F5147FC" w14:textId="77777777" w:rsidR="001B0491" w:rsidRPr="001B0491" w:rsidRDefault="001B0491" w:rsidP="001B0491">
      <w:pPr>
        <w:pStyle w:val="Style1"/>
        <w:widowControl/>
        <w:spacing w:line="240" w:lineRule="auto"/>
        <w:rPr>
          <w:rStyle w:val="FontStyle11"/>
          <w:sz w:val="24"/>
          <w:szCs w:val="24"/>
        </w:rPr>
      </w:pPr>
    </w:p>
    <w:p w14:paraId="1C43762D" w14:textId="77777777" w:rsidR="001B0491" w:rsidRPr="001B0491" w:rsidRDefault="001B0491" w:rsidP="001B0491">
      <w:pPr>
        <w:pStyle w:val="Style1"/>
        <w:widowControl/>
        <w:spacing w:line="240" w:lineRule="auto"/>
        <w:rPr>
          <w:rStyle w:val="FontStyle11"/>
          <w:sz w:val="24"/>
          <w:szCs w:val="24"/>
        </w:rPr>
      </w:pPr>
    </w:p>
    <w:p w14:paraId="631957EA" w14:textId="77777777" w:rsidR="001B0491" w:rsidRPr="001B0491" w:rsidRDefault="001B0491" w:rsidP="001B0491">
      <w:pPr>
        <w:pStyle w:val="Style1"/>
        <w:widowControl/>
        <w:spacing w:line="240" w:lineRule="auto"/>
        <w:rPr>
          <w:rStyle w:val="FontStyle11"/>
          <w:sz w:val="24"/>
          <w:szCs w:val="24"/>
        </w:rPr>
      </w:pPr>
    </w:p>
    <w:p w14:paraId="5E4E955B" w14:textId="77777777" w:rsidR="001B0491" w:rsidRPr="001B0491" w:rsidRDefault="001B0491" w:rsidP="001B0491">
      <w:pPr>
        <w:pStyle w:val="Style1"/>
        <w:widowControl/>
        <w:spacing w:line="240" w:lineRule="auto"/>
        <w:rPr>
          <w:rStyle w:val="FontStyle11"/>
          <w:sz w:val="24"/>
          <w:szCs w:val="24"/>
        </w:rPr>
      </w:pPr>
    </w:p>
    <w:p w14:paraId="07C4ACBD" w14:textId="77777777" w:rsidR="001B0491" w:rsidRPr="001B0491" w:rsidRDefault="001B0491" w:rsidP="001B0491">
      <w:pPr>
        <w:pStyle w:val="Style1"/>
        <w:widowControl/>
        <w:spacing w:line="240" w:lineRule="auto"/>
        <w:rPr>
          <w:rStyle w:val="FontStyle11"/>
          <w:sz w:val="24"/>
          <w:szCs w:val="24"/>
        </w:rPr>
      </w:pPr>
    </w:p>
    <w:p w14:paraId="1F23789F" w14:textId="77777777" w:rsidR="001B0491" w:rsidRPr="001B0491" w:rsidRDefault="001B0491" w:rsidP="001B0491">
      <w:pPr>
        <w:pStyle w:val="Style1"/>
        <w:widowControl/>
        <w:spacing w:line="240" w:lineRule="auto"/>
        <w:rPr>
          <w:rStyle w:val="FontStyle11"/>
          <w:sz w:val="24"/>
          <w:szCs w:val="24"/>
        </w:rPr>
      </w:pPr>
    </w:p>
    <w:p w14:paraId="2ED73AD0" w14:textId="77777777" w:rsidR="001B0491" w:rsidRPr="001B0491" w:rsidRDefault="001B0491" w:rsidP="001B0491">
      <w:pPr>
        <w:pStyle w:val="Style1"/>
        <w:widowControl/>
        <w:spacing w:line="240" w:lineRule="auto"/>
        <w:rPr>
          <w:rStyle w:val="FontStyle11"/>
          <w:sz w:val="24"/>
          <w:szCs w:val="24"/>
        </w:rPr>
      </w:pPr>
    </w:p>
    <w:p w14:paraId="11F8093E" w14:textId="77777777" w:rsidR="001B0491" w:rsidRPr="001B0491" w:rsidRDefault="001B0491" w:rsidP="001B0491">
      <w:pPr>
        <w:pStyle w:val="Style1"/>
        <w:widowControl/>
        <w:spacing w:line="240" w:lineRule="auto"/>
        <w:rPr>
          <w:rStyle w:val="FontStyle11"/>
          <w:sz w:val="24"/>
          <w:szCs w:val="24"/>
        </w:rPr>
      </w:pPr>
    </w:p>
    <w:p w14:paraId="73875488" w14:textId="77777777" w:rsidR="001B0491" w:rsidRPr="001B0491" w:rsidRDefault="001B0491" w:rsidP="001B0491">
      <w:pPr>
        <w:pStyle w:val="Style1"/>
        <w:widowControl/>
        <w:spacing w:line="240" w:lineRule="auto"/>
        <w:rPr>
          <w:rStyle w:val="FontStyle11"/>
          <w:sz w:val="24"/>
          <w:szCs w:val="24"/>
        </w:rPr>
      </w:pPr>
    </w:p>
    <w:p w14:paraId="29C2CA69" w14:textId="77777777" w:rsidR="001B0491" w:rsidRDefault="001B0491" w:rsidP="001B0491">
      <w:pPr>
        <w:pStyle w:val="Style1"/>
        <w:widowControl/>
        <w:spacing w:line="240" w:lineRule="auto"/>
        <w:rPr>
          <w:rStyle w:val="FontStyle11"/>
          <w:sz w:val="24"/>
          <w:szCs w:val="24"/>
        </w:rPr>
      </w:pPr>
    </w:p>
    <w:p w14:paraId="3E8DFB9B" w14:textId="77777777" w:rsidR="00CE7A4E" w:rsidRDefault="00CE7A4E" w:rsidP="001B0491">
      <w:pPr>
        <w:pStyle w:val="Style1"/>
        <w:widowControl/>
        <w:spacing w:line="240" w:lineRule="auto"/>
        <w:rPr>
          <w:rStyle w:val="FontStyle11"/>
          <w:sz w:val="24"/>
          <w:szCs w:val="24"/>
        </w:rPr>
      </w:pPr>
    </w:p>
    <w:p w14:paraId="050BF035" w14:textId="77777777" w:rsidR="00CE7A4E" w:rsidRPr="001B0491" w:rsidRDefault="00CE7A4E" w:rsidP="001B0491">
      <w:pPr>
        <w:pStyle w:val="Style1"/>
        <w:widowControl/>
        <w:spacing w:line="240" w:lineRule="auto"/>
        <w:rPr>
          <w:rStyle w:val="FontStyle11"/>
          <w:sz w:val="24"/>
          <w:szCs w:val="24"/>
        </w:rPr>
      </w:pPr>
    </w:p>
    <w:p w14:paraId="30DBF24A" w14:textId="77777777" w:rsidR="001B0491" w:rsidRPr="001B0491" w:rsidRDefault="001B0491" w:rsidP="001B0491">
      <w:pPr>
        <w:pStyle w:val="Style1"/>
        <w:widowControl/>
        <w:spacing w:line="240" w:lineRule="auto"/>
        <w:rPr>
          <w:rStyle w:val="FontStyle11"/>
          <w:sz w:val="24"/>
          <w:szCs w:val="24"/>
        </w:rPr>
      </w:pPr>
    </w:p>
    <w:p w14:paraId="00EADA0D" w14:textId="77777777" w:rsidR="001B0491" w:rsidRDefault="001B0491" w:rsidP="001B0491">
      <w:pPr>
        <w:pStyle w:val="Style1"/>
        <w:widowControl/>
        <w:spacing w:line="240" w:lineRule="auto"/>
        <w:rPr>
          <w:rStyle w:val="FontStyle11"/>
          <w:sz w:val="24"/>
          <w:szCs w:val="24"/>
        </w:rPr>
      </w:pPr>
    </w:p>
    <w:p w14:paraId="6B0FC27F" w14:textId="77777777" w:rsidR="00B93910" w:rsidRDefault="00B93910" w:rsidP="001B0491">
      <w:pPr>
        <w:pStyle w:val="Style1"/>
        <w:widowControl/>
        <w:spacing w:line="240" w:lineRule="auto"/>
        <w:rPr>
          <w:rStyle w:val="FontStyle11"/>
          <w:sz w:val="24"/>
          <w:szCs w:val="24"/>
        </w:rPr>
      </w:pPr>
    </w:p>
    <w:p w14:paraId="2466CDDF" w14:textId="77777777" w:rsidR="00B93910" w:rsidRPr="001B0491" w:rsidRDefault="00B93910" w:rsidP="001B0491">
      <w:pPr>
        <w:pStyle w:val="Style1"/>
        <w:widowControl/>
        <w:spacing w:line="240" w:lineRule="auto"/>
        <w:rPr>
          <w:rStyle w:val="FontStyle11"/>
          <w:sz w:val="24"/>
          <w:szCs w:val="24"/>
        </w:rPr>
      </w:pPr>
    </w:p>
    <w:p w14:paraId="4CBBDE0B" w14:textId="77777777" w:rsidR="001B0491" w:rsidRPr="001B0491" w:rsidRDefault="001B0491" w:rsidP="001B0491">
      <w:pPr>
        <w:pStyle w:val="Style1"/>
        <w:widowControl/>
        <w:spacing w:line="240" w:lineRule="auto"/>
        <w:rPr>
          <w:rStyle w:val="FontStyle11"/>
          <w:sz w:val="24"/>
          <w:szCs w:val="24"/>
        </w:rPr>
      </w:pPr>
    </w:p>
    <w:p w14:paraId="5E42241D" w14:textId="77777777" w:rsidR="001B0491" w:rsidRPr="001B0491" w:rsidRDefault="001B0491" w:rsidP="001B0491">
      <w:pPr>
        <w:pStyle w:val="Style1"/>
        <w:widowControl/>
        <w:spacing w:line="240" w:lineRule="auto"/>
        <w:rPr>
          <w:rStyle w:val="FontStyle11"/>
          <w:sz w:val="24"/>
          <w:szCs w:val="24"/>
        </w:rPr>
      </w:pPr>
    </w:p>
    <w:p w14:paraId="631A7051" w14:textId="77777777" w:rsidR="007946EC" w:rsidRPr="001B0491" w:rsidRDefault="007946EC" w:rsidP="007946EC">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0853C2B3" w14:textId="05506B1B" w:rsidR="007946EC" w:rsidRPr="001B0491" w:rsidRDefault="007946EC" w:rsidP="007946EC">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72D917FE" w14:textId="0A7D4DEC" w:rsidR="007946EC" w:rsidRDefault="007946EC" w:rsidP="007F7AD2">
      <w:pPr>
        <w:pStyle w:val="Style1"/>
        <w:widowControl/>
        <w:spacing w:line="240" w:lineRule="auto"/>
        <w:rPr>
          <w:rStyle w:val="FontStyle11"/>
          <w:b/>
          <w:sz w:val="24"/>
          <w:szCs w:val="24"/>
        </w:rPr>
      </w:pPr>
      <w:r w:rsidRPr="001B0491">
        <w:rPr>
          <w:rStyle w:val="FontStyle11"/>
          <w:sz w:val="24"/>
          <w:szCs w:val="24"/>
        </w:rPr>
        <w:t xml:space="preserve">в номинации </w:t>
      </w:r>
      <w:r w:rsidRPr="001B0491">
        <w:rPr>
          <w:rStyle w:val="FontStyle11"/>
          <w:b/>
          <w:sz w:val="24"/>
          <w:szCs w:val="24"/>
        </w:rPr>
        <w:t>«За высокую социальную ответственность»</w:t>
      </w:r>
    </w:p>
    <w:p w14:paraId="0E193A87" w14:textId="77777777" w:rsidR="00514F97" w:rsidRPr="001B0491" w:rsidRDefault="00514F97" w:rsidP="00514F97">
      <w:pPr>
        <w:pStyle w:val="Style1"/>
        <w:widowControl/>
        <w:spacing w:line="240" w:lineRule="auto"/>
        <w:rPr>
          <w:rStyle w:val="FontStyle11"/>
          <w:sz w:val="24"/>
          <w:szCs w:val="24"/>
        </w:rPr>
      </w:pPr>
    </w:p>
    <w:tbl>
      <w:tblPr>
        <w:tblStyle w:val="ac"/>
        <w:tblpPr w:leftFromText="180" w:rightFromText="180" w:vertAnchor="text" w:tblpY="1"/>
        <w:tblOverlap w:val="never"/>
        <w:tblW w:w="10314" w:type="dxa"/>
        <w:tblLook w:val="04A0" w:firstRow="1" w:lastRow="0" w:firstColumn="1" w:lastColumn="0" w:noHBand="0" w:noVBand="1"/>
      </w:tblPr>
      <w:tblGrid>
        <w:gridCol w:w="546"/>
        <w:gridCol w:w="7642"/>
        <w:gridCol w:w="992"/>
        <w:gridCol w:w="1134"/>
      </w:tblGrid>
      <w:tr w:rsidR="00514F97" w:rsidRPr="001B0491" w14:paraId="00209892" w14:textId="77777777" w:rsidTr="007F7AD2">
        <w:tc>
          <w:tcPr>
            <w:tcW w:w="546" w:type="dxa"/>
          </w:tcPr>
          <w:p w14:paraId="78E709F5" w14:textId="77777777" w:rsidR="00514F97" w:rsidRPr="00A833F6" w:rsidRDefault="00514F97" w:rsidP="00DE1A47">
            <w:pPr>
              <w:pStyle w:val="Style1"/>
              <w:widowControl/>
              <w:spacing w:line="240" w:lineRule="auto"/>
              <w:ind w:right="16"/>
              <w:rPr>
                <w:rStyle w:val="FontStyle11"/>
                <w:b/>
                <w:sz w:val="24"/>
                <w:szCs w:val="24"/>
              </w:rPr>
            </w:pPr>
            <w:r w:rsidRPr="00A833F6">
              <w:rPr>
                <w:rStyle w:val="FontStyle11"/>
                <w:b/>
                <w:sz w:val="24"/>
                <w:szCs w:val="24"/>
              </w:rPr>
              <w:t>№</w:t>
            </w:r>
          </w:p>
        </w:tc>
        <w:tc>
          <w:tcPr>
            <w:tcW w:w="7642" w:type="dxa"/>
          </w:tcPr>
          <w:p w14:paraId="5275EFB1" w14:textId="77777777" w:rsidR="00514F97" w:rsidRPr="001B0491" w:rsidRDefault="00514F97" w:rsidP="00DE1A47">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992" w:type="dxa"/>
          </w:tcPr>
          <w:p w14:paraId="11794487" w14:textId="77777777" w:rsidR="00514F97" w:rsidRDefault="00514F97" w:rsidP="00DE1A47">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0DF7AF6A" w14:textId="4DF79930" w:rsidR="00E21678" w:rsidRPr="001B0491" w:rsidRDefault="00935E1E" w:rsidP="00DE1A47">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rPr>
              <w:t>2024</w:t>
            </w:r>
            <w:r w:rsidR="00E21678">
              <w:rPr>
                <w:rFonts w:hAnsi="Times New Roman" w:cs="Times New Roman"/>
                <w:b/>
                <w:color w:val="000000"/>
                <w:spacing w:val="-1"/>
                <w:sz w:val="24"/>
                <w:szCs w:val="24"/>
              </w:rPr>
              <w:t xml:space="preserve"> г.</w:t>
            </w:r>
          </w:p>
          <w:p w14:paraId="74469FBE" w14:textId="77777777" w:rsidR="00514F97" w:rsidRPr="001B0491" w:rsidRDefault="00514F97" w:rsidP="00DE1A47">
            <w:pPr>
              <w:pStyle w:val="10"/>
              <w:shd w:val="clear" w:color="auto" w:fill="FFFFFF"/>
              <w:jc w:val="center"/>
              <w:rPr>
                <w:rFonts w:hAnsi="Times New Roman" w:cs="Times New Roman"/>
                <w:b/>
                <w:color w:val="000000"/>
                <w:spacing w:val="-1"/>
                <w:sz w:val="24"/>
                <w:szCs w:val="24"/>
              </w:rPr>
            </w:pPr>
          </w:p>
        </w:tc>
        <w:tc>
          <w:tcPr>
            <w:tcW w:w="1134" w:type="dxa"/>
          </w:tcPr>
          <w:p w14:paraId="546B3EC6" w14:textId="77777777" w:rsidR="00514F97" w:rsidRPr="001B0491" w:rsidRDefault="00514F97" w:rsidP="00DE1A47">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113BB082" w14:textId="77777777" w:rsidR="00514F97" w:rsidRDefault="00514F97" w:rsidP="00DE1A47">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p w14:paraId="31540A6C" w14:textId="186B724A" w:rsidR="00E21678" w:rsidRPr="001B0491" w:rsidRDefault="00935E1E" w:rsidP="00DE1A47">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514F97" w:rsidRPr="00EE1EDE" w14:paraId="6D4B26B5" w14:textId="77777777" w:rsidTr="00AC2FBD">
        <w:trPr>
          <w:trHeight w:val="704"/>
        </w:trPr>
        <w:tc>
          <w:tcPr>
            <w:tcW w:w="546" w:type="dxa"/>
          </w:tcPr>
          <w:p w14:paraId="7D89C984"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1.</w:t>
            </w:r>
          </w:p>
          <w:p w14:paraId="2A04BACD" w14:textId="77777777" w:rsidR="00514F97" w:rsidRPr="00A833F6" w:rsidRDefault="00514F97" w:rsidP="00DE1A47">
            <w:pPr>
              <w:pStyle w:val="Style1"/>
              <w:widowControl/>
              <w:spacing w:line="240" w:lineRule="auto"/>
              <w:rPr>
                <w:rStyle w:val="FontStyle11"/>
                <w:sz w:val="24"/>
                <w:szCs w:val="24"/>
              </w:rPr>
            </w:pPr>
          </w:p>
        </w:tc>
        <w:tc>
          <w:tcPr>
            <w:tcW w:w="7642" w:type="dxa"/>
          </w:tcPr>
          <w:p w14:paraId="127F1747" w14:textId="77777777" w:rsidR="00514F97" w:rsidRPr="00EE1EDE" w:rsidRDefault="00514F97" w:rsidP="00DE1A47">
            <w:pPr>
              <w:jc w:val="both"/>
              <w:rPr>
                <w:rFonts w:hAnsi="Times New Roman" w:cs="Times New Roman"/>
                <w:color w:val="000000"/>
                <w:spacing w:val="-11"/>
                <w:sz w:val="24"/>
                <w:szCs w:val="24"/>
              </w:rPr>
            </w:pPr>
            <w:r w:rsidRPr="00EE1ED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126" w:type="dxa"/>
            <w:gridSpan w:val="2"/>
          </w:tcPr>
          <w:p w14:paraId="30ACB93D" w14:textId="77777777" w:rsidR="00514F97" w:rsidRPr="00EE1EDE" w:rsidRDefault="00514F97" w:rsidP="00DE1A47">
            <w:pPr>
              <w:jc w:val="both"/>
              <w:rPr>
                <w:rFonts w:hAnsi="Times New Roman" w:cs="Times New Roman"/>
                <w:color w:val="000000"/>
                <w:sz w:val="24"/>
                <w:szCs w:val="24"/>
              </w:rPr>
            </w:pPr>
          </w:p>
        </w:tc>
      </w:tr>
      <w:tr w:rsidR="00514F97" w:rsidRPr="00EE1EDE" w14:paraId="19C3ACD6" w14:textId="77777777" w:rsidTr="007F7AD2">
        <w:tc>
          <w:tcPr>
            <w:tcW w:w="546" w:type="dxa"/>
          </w:tcPr>
          <w:p w14:paraId="7718EDE1"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2.</w:t>
            </w:r>
          </w:p>
        </w:tc>
        <w:tc>
          <w:tcPr>
            <w:tcW w:w="7642" w:type="dxa"/>
          </w:tcPr>
          <w:p w14:paraId="126AC1F5" w14:textId="77777777" w:rsidR="00514F97" w:rsidRPr="00CE7A4E" w:rsidRDefault="00514F97" w:rsidP="00DE1A47">
            <w:pPr>
              <w:shd w:val="clear" w:color="auto" w:fill="FFFFFF"/>
              <w:tabs>
                <w:tab w:val="left" w:pos="426"/>
              </w:tabs>
              <w:jc w:val="both"/>
              <w:rPr>
                <w:rFonts w:hAnsi="Times New Roman" w:cs="Times New Roman"/>
                <w:sz w:val="24"/>
                <w:szCs w:val="24"/>
              </w:rPr>
            </w:pPr>
            <w:r w:rsidRPr="00CE7A4E">
              <w:rPr>
                <w:rFonts w:hAnsi="Times New Roman" w:cs="Times New Roman"/>
                <w:sz w:val="24"/>
                <w:szCs w:val="24"/>
              </w:rPr>
              <w:t>Наличие коллективного договора, прошедшего уведомительную регистрацию в органах службы занятости РТ (с указанием даты регистрации)</w:t>
            </w:r>
          </w:p>
        </w:tc>
        <w:tc>
          <w:tcPr>
            <w:tcW w:w="2126" w:type="dxa"/>
            <w:gridSpan w:val="2"/>
          </w:tcPr>
          <w:p w14:paraId="249F992A" w14:textId="77777777" w:rsidR="00514F97" w:rsidRPr="00EE1EDE" w:rsidRDefault="00514F97" w:rsidP="00DE1A47">
            <w:pPr>
              <w:pStyle w:val="Style1"/>
              <w:widowControl/>
              <w:spacing w:before="67" w:line="240" w:lineRule="auto"/>
              <w:ind w:right="16"/>
              <w:jc w:val="both"/>
              <w:rPr>
                <w:rFonts w:hAnsi="Times New Roman" w:cs="Times New Roman"/>
                <w:color w:val="000000"/>
              </w:rPr>
            </w:pPr>
          </w:p>
        </w:tc>
      </w:tr>
      <w:tr w:rsidR="00793B68" w:rsidRPr="00EE1EDE" w14:paraId="23B1A6D5" w14:textId="77777777" w:rsidTr="00AC2FBD">
        <w:trPr>
          <w:trHeight w:val="442"/>
        </w:trPr>
        <w:tc>
          <w:tcPr>
            <w:tcW w:w="546" w:type="dxa"/>
          </w:tcPr>
          <w:p w14:paraId="3EF5D002" w14:textId="5BF655CD" w:rsidR="00793B68" w:rsidRPr="00A833F6" w:rsidRDefault="00793B68" w:rsidP="00793B68">
            <w:pPr>
              <w:pStyle w:val="Style1"/>
              <w:widowControl/>
              <w:spacing w:line="240" w:lineRule="auto"/>
              <w:rPr>
                <w:rStyle w:val="FontStyle11"/>
                <w:sz w:val="24"/>
                <w:szCs w:val="24"/>
              </w:rPr>
            </w:pPr>
            <w:r>
              <w:rPr>
                <w:rStyle w:val="FontStyle11"/>
                <w:sz w:val="24"/>
                <w:szCs w:val="24"/>
              </w:rPr>
              <w:t>3</w:t>
            </w:r>
            <w:r w:rsidRPr="00A833F6">
              <w:rPr>
                <w:rStyle w:val="FontStyle11"/>
                <w:sz w:val="24"/>
                <w:szCs w:val="24"/>
              </w:rPr>
              <w:t>.</w:t>
            </w:r>
          </w:p>
        </w:tc>
        <w:tc>
          <w:tcPr>
            <w:tcW w:w="7642" w:type="dxa"/>
          </w:tcPr>
          <w:p w14:paraId="7739A5C7" w14:textId="34AD9C73" w:rsidR="00793B68" w:rsidRPr="00CE7A4E" w:rsidRDefault="00793B68" w:rsidP="00793B68">
            <w:pPr>
              <w:jc w:val="both"/>
              <w:rPr>
                <w:rFonts w:hAnsi="Times New Roman" w:cs="Times New Roman"/>
                <w:color w:val="000000"/>
                <w:spacing w:val="-11"/>
                <w:sz w:val="24"/>
                <w:szCs w:val="24"/>
              </w:rPr>
            </w:pPr>
            <w:r w:rsidRPr="00CE7A4E">
              <w:rPr>
                <w:rFonts w:hAnsi="Times New Roman" w:cs="Times New Roman"/>
                <w:color w:val="000000"/>
                <w:sz w:val="24"/>
                <w:szCs w:val="24"/>
              </w:rPr>
              <w:t>Индекс промышленного производства, темп роста объема работ, услуг, %</w:t>
            </w:r>
          </w:p>
        </w:tc>
        <w:tc>
          <w:tcPr>
            <w:tcW w:w="992" w:type="dxa"/>
          </w:tcPr>
          <w:p w14:paraId="7999C750" w14:textId="77777777" w:rsidR="00793B68" w:rsidRPr="00EE1EDE" w:rsidRDefault="00793B68" w:rsidP="00793B68">
            <w:pPr>
              <w:jc w:val="both"/>
              <w:rPr>
                <w:rFonts w:hAnsi="Times New Roman" w:cs="Times New Roman"/>
                <w:color w:val="000000"/>
                <w:sz w:val="24"/>
                <w:szCs w:val="24"/>
              </w:rPr>
            </w:pPr>
          </w:p>
        </w:tc>
        <w:tc>
          <w:tcPr>
            <w:tcW w:w="1134" w:type="dxa"/>
          </w:tcPr>
          <w:p w14:paraId="1B804A5E" w14:textId="77777777" w:rsidR="00793B68" w:rsidRPr="00EE1EDE" w:rsidRDefault="00793B68" w:rsidP="00793B68">
            <w:pPr>
              <w:jc w:val="both"/>
              <w:rPr>
                <w:rFonts w:hAnsi="Times New Roman" w:cs="Times New Roman"/>
                <w:color w:val="000000"/>
                <w:sz w:val="24"/>
                <w:szCs w:val="24"/>
              </w:rPr>
            </w:pPr>
          </w:p>
        </w:tc>
      </w:tr>
      <w:tr w:rsidR="001D2501" w:rsidRPr="00EE1EDE" w14:paraId="7E570801" w14:textId="77777777" w:rsidTr="00AC2FBD">
        <w:trPr>
          <w:trHeight w:val="404"/>
        </w:trPr>
        <w:tc>
          <w:tcPr>
            <w:tcW w:w="546" w:type="dxa"/>
          </w:tcPr>
          <w:p w14:paraId="7159F312" w14:textId="7040B905" w:rsidR="001D2501" w:rsidRPr="00A833F6" w:rsidRDefault="00D86259" w:rsidP="001D2501">
            <w:pPr>
              <w:pStyle w:val="Style1"/>
              <w:widowControl/>
              <w:spacing w:line="240" w:lineRule="auto"/>
              <w:rPr>
                <w:rStyle w:val="FontStyle11"/>
                <w:sz w:val="24"/>
                <w:szCs w:val="24"/>
              </w:rPr>
            </w:pPr>
            <w:r>
              <w:rPr>
                <w:rStyle w:val="FontStyle11"/>
                <w:sz w:val="24"/>
                <w:szCs w:val="24"/>
              </w:rPr>
              <w:t>4</w:t>
            </w:r>
            <w:r w:rsidR="001D2501" w:rsidRPr="00A833F6">
              <w:rPr>
                <w:rStyle w:val="FontStyle11"/>
                <w:sz w:val="24"/>
                <w:szCs w:val="24"/>
              </w:rPr>
              <w:t>.</w:t>
            </w:r>
          </w:p>
        </w:tc>
        <w:tc>
          <w:tcPr>
            <w:tcW w:w="7642" w:type="dxa"/>
          </w:tcPr>
          <w:p w14:paraId="22CEF480" w14:textId="2ECAAE1F" w:rsidR="001D2501" w:rsidRPr="00CE7A4E" w:rsidRDefault="001D2501" w:rsidP="001D2501">
            <w:pPr>
              <w:jc w:val="both"/>
              <w:rPr>
                <w:rFonts w:hAnsi="Times New Roman" w:cs="Times New Roman"/>
                <w:color w:val="000000"/>
                <w:sz w:val="24"/>
                <w:szCs w:val="24"/>
              </w:rPr>
            </w:pPr>
            <w:r w:rsidRPr="00CE7A4E">
              <w:rPr>
                <w:rStyle w:val="FontStyle11"/>
                <w:sz w:val="24"/>
                <w:szCs w:val="24"/>
              </w:rPr>
              <w:t>Рентабельность проданных товаров, продукции, работ, услуг, %</w:t>
            </w:r>
          </w:p>
        </w:tc>
        <w:tc>
          <w:tcPr>
            <w:tcW w:w="992" w:type="dxa"/>
          </w:tcPr>
          <w:p w14:paraId="788688D2" w14:textId="77777777" w:rsidR="001D2501" w:rsidRPr="00EE1EDE" w:rsidRDefault="001D2501" w:rsidP="001D2501">
            <w:pPr>
              <w:jc w:val="both"/>
              <w:rPr>
                <w:rFonts w:hAnsi="Times New Roman" w:cs="Times New Roman"/>
                <w:color w:val="000000"/>
                <w:sz w:val="24"/>
                <w:szCs w:val="24"/>
              </w:rPr>
            </w:pPr>
          </w:p>
        </w:tc>
        <w:tc>
          <w:tcPr>
            <w:tcW w:w="1134" w:type="dxa"/>
          </w:tcPr>
          <w:p w14:paraId="5C3BD494" w14:textId="77777777" w:rsidR="001D2501" w:rsidRPr="00EE1EDE" w:rsidRDefault="001D2501" w:rsidP="001D2501">
            <w:pPr>
              <w:jc w:val="both"/>
              <w:rPr>
                <w:rFonts w:hAnsi="Times New Roman" w:cs="Times New Roman"/>
                <w:color w:val="000000"/>
                <w:sz w:val="24"/>
                <w:szCs w:val="24"/>
              </w:rPr>
            </w:pPr>
          </w:p>
        </w:tc>
      </w:tr>
      <w:tr w:rsidR="001D2501" w:rsidRPr="00EE1EDE" w14:paraId="60840649" w14:textId="77777777" w:rsidTr="007F7AD2">
        <w:tc>
          <w:tcPr>
            <w:tcW w:w="546" w:type="dxa"/>
          </w:tcPr>
          <w:p w14:paraId="6BDB1130" w14:textId="6CC18940" w:rsidR="001D2501" w:rsidRPr="00A833F6" w:rsidRDefault="00D86259" w:rsidP="001D2501">
            <w:pPr>
              <w:pStyle w:val="Style1"/>
              <w:widowControl/>
              <w:spacing w:line="240" w:lineRule="auto"/>
              <w:rPr>
                <w:rStyle w:val="FontStyle11"/>
                <w:sz w:val="24"/>
                <w:szCs w:val="24"/>
              </w:rPr>
            </w:pPr>
            <w:r>
              <w:rPr>
                <w:rStyle w:val="FontStyle11"/>
                <w:sz w:val="24"/>
                <w:szCs w:val="24"/>
              </w:rPr>
              <w:t>5</w:t>
            </w:r>
            <w:r w:rsidR="001D2501" w:rsidRPr="00A833F6">
              <w:rPr>
                <w:rStyle w:val="FontStyle11"/>
                <w:sz w:val="24"/>
                <w:szCs w:val="24"/>
              </w:rPr>
              <w:t>.</w:t>
            </w:r>
          </w:p>
        </w:tc>
        <w:tc>
          <w:tcPr>
            <w:tcW w:w="7642" w:type="dxa"/>
          </w:tcPr>
          <w:p w14:paraId="4E2F3DF8" w14:textId="77777777" w:rsidR="001D2501" w:rsidRPr="00CE7A4E" w:rsidRDefault="001D2501" w:rsidP="001D2501">
            <w:pPr>
              <w:jc w:val="both"/>
              <w:rPr>
                <w:rFonts w:hAnsi="Times New Roman" w:cs="Times New Roman"/>
                <w:color w:val="000000"/>
                <w:sz w:val="24"/>
                <w:szCs w:val="24"/>
              </w:rPr>
            </w:pPr>
            <w:r w:rsidRPr="00CE7A4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sz w:val="24"/>
                <w:szCs w:val="24"/>
              </w:rPr>
              <w:t>тыс.рублей</w:t>
            </w:r>
            <w:proofErr w:type="spellEnd"/>
            <w:proofErr w:type="gramEnd"/>
          </w:p>
        </w:tc>
        <w:tc>
          <w:tcPr>
            <w:tcW w:w="992" w:type="dxa"/>
          </w:tcPr>
          <w:p w14:paraId="056943B7" w14:textId="77777777" w:rsidR="001D2501" w:rsidRPr="00EE1EDE" w:rsidRDefault="001D2501" w:rsidP="001D2501">
            <w:pPr>
              <w:jc w:val="both"/>
              <w:rPr>
                <w:rFonts w:hAnsi="Times New Roman" w:cs="Times New Roman"/>
                <w:color w:val="000000"/>
                <w:sz w:val="24"/>
                <w:szCs w:val="24"/>
              </w:rPr>
            </w:pPr>
          </w:p>
        </w:tc>
        <w:tc>
          <w:tcPr>
            <w:tcW w:w="1134" w:type="dxa"/>
          </w:tcPr>
          <w:p w14:paraId="3257772F" w14:textId="77777777" w:rsidR="001D2501" w:rsidRPr="00EE1EDE" w:rsidRDefault="001D2501" w:rsidP="001D2501">
            <w:pPr>
              <w:jc w:val="both"/>
              <w:rPr>
                <w:rFonts w:hAnsi="Times New Roman" w:cs="Times New Roman"/>
                <w:color w:val="000000"/>
                <w:sz w:val="24"/>
                <w:szCs w:val="24"/>
              </w:rPr>
            </w:pPr>
          </w:p>
        </w:tc>
      </w:tr>
      <w:tr w:rsidR="001D2501" w:rsidRPr="00EE1EDE" w14:paraId="218BF6A3" w14:textId="77777777" w:rsidTr="00AC2FBD">
        <w:trPr>
          <w:trHeight w:val="434"/>
        </w:trPr>
        <w:tc>
          <w:tcPr>
            <w:tcW w:w="546" w:type="dxa"/>
          </w:tcPr>
          <w:p w14:paraId="43F211E9" w14:textId="469AC522" w:rsidR="001D2501" w:rsidRPr="00A833F6" w:rsidRDefault="00D86259" w:rsidP="001D2501">
            <w:pPr>
              <w:pStyle w:val="Style1"/>
              <w:widowControl/>
              <w:spacing w:line="240" w:lineRule="auto"/>
              <w:rPr>
                <w:rStyle w:val="FontStyle11"/>
                <w:sz w:val="24"/>
                <w:szCs w:val="24"/>
              </w:rPr>
            </w:pPr>
            <w:r>
              <w:rPr>
                <w:rStyle w:val="FontStyle11"/>
                <w:sz w:val="24"/>
                <w:szCs w:val="24"/>
              </w:rPr>
              <w:t>6</w:t>
            </w:r>
            <w:r w:rsidR="001D2501" w:rsidRPr="00A833F6">
              <w:rPr>
                <w:rStyle w:val="FontStyle11"/>
                <w:sz w:val="24"/>
                <w:szCs w:val="24"/>
              </w:rPr>
              <w:t>.</w:t>
            </w:r>
          </w:p>
        </w:tc>
        <w:tc>
          <w:tcPr>
            <w:tcW w:w="7642" w:type="dxa"/>
          </w:tcPr>
          <w:p w14:paraId="38A5E6FF" w14:textId="77777777" w:rsidR="001D2501" w:rsidRPr="00CE7A4E" w:rsidRDefault="001D2501" w:rsidP="001D2501">
            <w:pPr>
              <w:jc w:val="both"/>
              <w:rPr>
                <w:rFonts w:hAnsi="Times New Roman" w:cs="Times New Roman"/>
                <w:color w:val="000000"/>
                <w:sz w:val="24"/>
                <w:szCs w:val="24"/>
              </w:rPr>
            </w:pPr>
            <w:r w:rsidRPr="00CE7A4E">
              <w:rPr>
                <w:rFonts w:hAnsi="Times New Roman" w:cs="Times New Roman"/>
                <w:color w:val="000000"/>
                <w:sz w:val="24"/>
                <w:szCs w:val="24"/>
              </w:rPr>
              <w:t>Темп роста производительности труда, %</w:t>
            </w:r>
          </w:p>
        </w:tc>
        <w:tc>
          <w:tcPr>
            <w:tcW w:w="992" w:type="dxa"/>
          </w:tcPr>
          <w:p w14:paraId="4F9B85D3" w14:textId="77777777" w:rsidR="001D2501" w:rsidRPr="00EE1EDE" w:rsidRDefault="001D2501" w:rsidP="001D2501">
            <w:pPr>
              <w:jc w:val="both"/>
              <w:rPr>
                <w:rFonts w:hAnsi="Times New Roman" w:cs="Times New Roman"/>
                <w:color w:val="000000"/>
                <w:sz w:val="24"/>
                <w:szCs w:val="24"/>
              </w:rPr>
            </w:pPr>
          </w:p>
        </w:tc>
        <w:tc>
          <w:tcPr>
            <w:tcW w:w="1134" w:type="dxa"/>
          </w:tcPr>
          <w:p w14:paraId="1C69CA8B" w14:textId="77777777" w:rsidR="001D2501" w:rsidRPr="00EE1EDE" w:rsidRDefault="001D2501" w:rsidP="001D2501">
            <w:pPr>
              <w:jc w:val="both"/>
              <w:rPr>
                <w:rFonts w:hAnsi="Times New Roman" w:cs="Times New Roman"/>
                <w:color w:val="000000"/>
                <w:sz w:val="24"/>
                <w:szCs w:val="24"/>
              </w:rPr>
            </w:pPr>
          </w:p>
        </w:tc>
      </w:tr>
      <w:tr w:rsidR="001D2501" w:rsidRPr="00EE1EDE" w14:paraId="377697B7" w14:textId="77777777" w:rsidTr="007F7AD2">
        <w:tc>
          <w:tcPr>
            <w:tcW w:w="546" w:type="dxa"/>
          </w:tcPr>
          <w:p w14:paraId="11819147" w14:textId="4918D95C" w:rsidR="001D2501" w:rsidRPr="00A833F6" w:rsidRDefault="00D86259" w:rsidP="001D2501">
            <w:pPr>
              <w:pStyle w:val="Style1"/>
              <w:widowControl/>
              <w:spacing w:line="240" w:lineRule="auto"/>
              <w:rPr>
                <w:rStyle w:val="FontStyle11"/>
                <w:sz w:val="24"/>
                <w:szCs w:val="24"/>
              </w:rPr>
            </w:pPr>
            <w:r>
              <w:rPr>
                <w:rStyle w:val="FontStyle11"/>
                <w:sz w:val="24"/>
                <w:szCs w:val="24"/>
              </w:rPr>
              <w:t>7</w:t>
            </w:r>
            <w:r w:rsidR="001D2501" w:rsidRPr="00A833F6">
              <w:rPr>
                <w:rStyle w:val="FontStyle11"/>
                <w:sz w:val="24"/>
                <w:szCs w:val="24"/>
              </w:rPr>
              <w:t>.</w:t>
            </w:r>
          </w:p>
        </w:tc>
        <w:tc>
          <w:tcPr>
            <w:tcW w:w="7642" w:type="dxa"/>
          </w:tcPr>
          <w:p w14:paraId="32AEFDE7"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992" w:type="dxa"/>
          </w:tcPr>
          <w:p w14:paraId="7E4F47BA" w14:textId="77777777" w:rsidR="001D2501" w:rsidRPr="00EE1EDE" w:rsidRDefault="001D2501" w:rsidP="001D2501">
            <w:pPr>
              <w:jc w:val="both"/>
              <w:rPr>
                <w:rFonts w:hAnsi="Times New Roman" w:cs="Times New Roman"/>
                <w:color w:val="000000"/>
                <w:sz w:val="24"/>
                <w:szCs w:val="24"/>
              </w:rPr>
            </w:pPr>
          </w:p>
        </w:tc>
        <w:tc>
          <w:tcPr>
            <w:tcW w:w="1134" w:type="dxa"/>
          </w:tcPr>
          <w:p w14:paraId="427FAF58" w14:textId="77777777" w:rsidR="001D2501" w:rsidRPr="00EE1EDE" w:rsidRDefault="001D2501" w:rsidP="001D2501">
            <w:pPr>
              <w:jc w:val="both"/>
              <w:rPr>
                <w:rFonts w:hAnsi="Times New Roman" w:cs="Times New Roman"/>
                <w:color w:val="000000"/>
                <w:sz w:val="24"/>
                <w:szCs w:val="24"/>
              </w:rPr>
            </w:pPr>
          </w:p>
        </w:tc>
      </w:tr>
      <w:tr w:rsidR="00D86259" w:rsidRPr="00EE1EDE" w14:paraId="18DFC725" w14:textId="77777777" w:rsidTr="007F7AD2">
        <w:tc>
          <w:tcPr>
            <w:tcW w:w="546" w:type="dxa"/>
          </w:tcPr>
          <w:p w14:paraId="2FDF1AA2" w14:textId="0C234EB6" w:rsidR="00D86259" w:rsidRPr="00A833F6" w:rsidRDefault="00D86259" w:rsidP="001D2501">
            <w:pPr>
              <w:pStyle w:val="Style1"/>
              <w:widowControl/>
              <w:spacing w:line="240" w:lineRule="auto"/>
              <w:rPr>
                <w:rStyle w:val="FontStyle11"/>
                <w:sz w:val="24"/>
                <w:szCs w:val="24"/>
              </w:rPr>
            </w:pPr>
            <w:r>
              <w:rPr>
                <w:rStyle w:val="FontStyle11"/>
                <w:sz w:val="24"/>
                <w:szCs w:val="24"/>
              </w:rPr>
              <w:t>8.</w:t>
            </w:r>
          </w:p>
        </w:tc>
        <w:tc>
          <w:tcPr>
            <w:tcW w:w="7642" w:type="dxa"/>
          </w:tcPr>
          <w:p w14:paraId="1D0D94F1" w14:textId="09067223" w:rsidR="00D86259" w:rsidRPr="00CE7A4E" w:rsidRDefault="0044105B" w:rsidP="001D2501">
            <w:pPr>
              <w:pStyle w:val="Style1"/>
              <w:widowControl/>
              <w:spacing w:line="240" w:lineRule="auto"/>
              <w:jc w:val="both"/>
              <w:rPr>
                <w:rStyle w:val="FontStyle11"/>
                <w:sz w:val="24"/>
                <w:szCs w:val="24"/>
              </w:rPr>
            </w:pPr>
            <w:r w:rsidRPr="00CE7A4E">
              <w:rPr>
                <w:rStyle w:val="FontStyle11"/>
                <w:sz w:val="24"/>
                <w:szCs w:val="24"/>
              </w:rPr>
              <w:t>Доля тарифной части (оклада) оплаты труда в составе заработной платы, %</w:t>
            </w:r>
          </w:p>
        </w:tc>
        <w:tc>
          <w:tcPr>
            <w:tcW w:w="992" w:type="dxa"/>
          </w:tcPr>
          <w:p w14:paraId="2D179E18" w14:textId="77777777" w:rsidR="00D86259" w:rsidRPr="00EE1EDE" w:rsidRDefault="00D86259" w:rsidP="001D2501">
            <w:pPr>
              <w:jc w:val="both"/>
              <w:rPr>
                <w:rStyle w:val="FontStyle11"/>
                <w:sz w:val="24"/>
                <w:szCs w:val="24"/>
              </w:rPr>
            </w:pPr>
          </w:p>
        </w:tc>
        <w:tc>
          <w:tcPr>
            <w:tcW w:w="1134" w:type="dxa"/>
          </w:tcPr>
          <w:p w14:paraId="7E18CF90" w14:textId="77777777" w:rsidR="00D86259" w:rsidRPr="00EE1EDE" w:rsidRDefault="00D86259" w:rsidP="001D2501">
            <w:pPr>
              <w:jc w:val="both"/>
              <w:rPr>
                <w:rStyle w:val="FontStyle11"/>
                <w:sz w:val="24"/>
                <w:szCs w:val="24"/>
              </w:rPr>
            </w:pPr>
          </w:p>
        </w:tc>
      </w:tr>
      <w:tr w:rsidR="00D86259" w:rsidRPr="00EE1EDE" w14:paraId="435EC723" w14:textId="77777777" w:rsidTr="007F7AD2">
        <w:tc>
          <w:tcPr>
            <w:tcW w:w="546" w:type="dxa"/>
          </w:tcPr>
          <w:p w14:paraId="3027E31D" w14:textId="3548C539" w:rsidR="00D86259" w:rsidRPr="00A833F6" w:rsidRDefault="00D86259" w:rsidP="001D2501">
            <w:pPr>
              <w:pStyle w:val="Style1"/>
              <w:widowControl/>
              <w:spacing w:line="240" w:lineRule="auto"/>
              <w:rPr>
                <w:rStyle w:val="FontStyle11"/>
                <w:sz w:val="24"/>
                <w:szCs w:val="24"/>
              </w:rPr>
            </w:pPr>
            <w:r>
              <w:rPr>
                <w:rStyle w:val="FontStyle11"/>
                <w:sz w:val="24"/>
                <w:szCs w:val="24"/>
              </w:rPr>
              <w:t>9.</w:t>
            </w:r>
          </w:p>
        </w:tc>
        <w:tc>
          <w:tcPr>
            <w:tcW w:w="7642" w:type="dxa"/>
          </w:tcPr>
          <w:p w14:paraId="05408A95" w14:textId="5DDE17B7" w:rsidR="00D86259" w:rsidRPr="00CE7A4E" w:rsidRDefault="0044105B" w:rsidP="001D2501">
            <w:pPr>
              <w:pStyle w:val="Style1"/>
              <w:widowControl/>
              <w:spacing w:line="240" w:lineRule="auto"/>
              <w:jc w:val="both"/>
              <w:rPr>
                <w:rStyle w:val="FontStyle11"/>
                <w:sz w:val="24"/>
                <w:szCs w:val="24"/>
              </w:rPr>
            </w:pPr>
            <w:r w:rsidRPr="00CE7A4E">
              <w:rPr>
                <w:rStyle w:val="FontStyle11"/>
                <w:sz w:val="24"/>
                <w:szCs w:val="24"/>
              </w:rPr>
              <w:t xml:space="preserve">Размер тарифной ставки </w:t>
            </w:r>
            <w:r w:rsidRPr="00CE7A4E">
              <w:rPr>
                <w:rStyle w:val="FontStyle11"/>
                <w:sz w:val="24"/>
                <w:szCs w:val="24"/>
                <w:lang w:val="en-US"/>
              </w:rPr>
              <w:t>I</w:t>
            </w:r>
            <w:r w:rsidRPr="00CE7A4E">
              <w:rPr>
                <w:rStyle w:val="FontStyle11"/>
                <w:sz w:val="24"/>
                <w:szCs w:val="24"/>
              </w:rPr>
              <w:t xml:space="preserve"> разряда (оклада) (в условиях полной занятости), рублей</w:t>
            </w:r>
          </w:p>
        </w:tc>
        <w:tc>
          <w:tcPr>
            <w:tcW w:w="992" w:type="dxa"/>
          </w:tcPr>
          <w:p w14:paraId="18112EB4" w14:textId="77777777" w:rsidR="00D86259" w:rsidRPr="00EE1EDE" w:rsidRDefault="00D86259" w:rsidP="001D2501">
            <w:pPr>
              <w:jc w:val="both"/>
              <w:rPr>
                <w:rStyle w:val="FontStyle11"/>
                <w:sz w:val="24"/>
                <w:szCs w:val="24"/>
              </w:rPr>
            </w:pPr>
          </w:p>
        </w:tc>
        <w:tc>
          <w:tcPr>
            <w:tcW w:w="1134" w:type="dxa"/>
          </w:tcPr>
          <w:p w14:paraId="6639682F" w14:textId="77777777" w:rsidR="00D86259" w:rsidRPr="00EE1EDE" w:rsidRDefault="00D86259" w:rsidP="001D2501">
            <w:pPr>
              <w:jc w:val="both"/>
              <w:rPr>
                <w:rStyle w:val="FontStyle11"/>
                <w:sz w:val="24"/>
                <w:szCs w:val="24"/>
              </w:rPr>
            </w:pPr>
          </w:p>
        </w:tc>
      </w:tr>
      <w:tr w:rsidR="00D86259" w:rsidRPr="00EE1EDE" w14:paraId="672A27A9" w14:textId="77777777" w:rsidTr="007F7AD2">
        <w:tc>
          <w:tcPr>
            <w:tcW w:w="546" w:type="dxa"/>
          </w:tcPr>
          <w:p w14:paraId="56421B74" w14:textId="0C35FD20" w:rsidR="00D86259" w:rsidRPr="00A833F6" w:rsidRDefault="00D86259" w:rsidP="001D2501">
            <w:pPr>
              <w:pStyle w:val="Style1"/>
              <w:widowControl/>
              <w:spacing w:line="240" w:lineRule="auto"/>
              <w:rPr>
                <w:rStyle w:val="FontStyle11"/>
                <w:sz w:val="24"/>
                <w:szCs w:val="24"/>
              </w:rPr>
            </w:pPr>
            <w:r>
              <w:rPr>
                <w:rStyle w:val="FontStyle11"/>
                <w:sz w:val="24"/>
                <w:szCs w:val="24"/>
              </w:rPr>
              <w:t>10.</w:t>
            </w:r>
          </w:p>
        </w:tc>
        <w:tc>
          <w:tcPr>
            <w:tcW w:w="7642" w:type="dxa"/>
          </w:tcPr>
          <w:p w14:paraId="412409EE" w14:textId="061F85FE" w:rsidR="00D86259" w:rsidRPr="00CE7A4E" w:rsidRDefault="0044105B" w:rsidP="001D2501">
            <w:pPr>
              <w:pStyle w:val="Style1"/>
              <w:widowControl/>
              <w:spacing w:line="240" w:lineRule="auto"/>
              <w:jc w:val="both"/>
              <w:rPr>
                <w:rStyle w:val="FontStyle11"/>
                <w:sz w:val="24"/>
                <w:szCs w:val="24"/>
              </w:rPr>
            </w:pPr>
            <w:r w:rsidRPr="00CE7A4E">
              <w:rPr>
                <w:rStyle w:val="FontStyle11"/>
                <w:sz w:val="24"/>
                <w:szCs w:val="24"/>
              </w:rPr>
              <w:t xml:space="preserve">Размер индексации заработной платы </w:t>
            </w:r>
            <w:r w:rsidRPr="00CE7A4E">
              <w:rPr>
                <w:rFonts w:hAnsi="Times New Roman" w:cs="Times New Roman"/>
                <w:color w:val="22272F"/>
                <w:shd w:val="clear" w:color="auto" w:fill="FFFFFF"/>
              </w:rPr>
              <w:t>в связи с ростом потребительских цен на товары и услуги</w:t>
            </w:r>
            <w:r w:rsidRPr="00CE7A4E">
              <w:rPr>
                <w:rStyle w:val="FontStyle11"/>
                <w:sz w:val="24"/>
                <w:szCs w:val="24"/>
              </w:rPr>
              <w:t>, % (с указанием даты и номера приказа (распоряжения) организации</w:t>
            </w:r>
          </w:p>
        </w:tc>
        <w:tc>
          <w:tcPr>
            <w:tcW w:w="992" w:type="dxa"/>
          </w:tcPr>
          <w:p w14:paraId="1E9DD2AB" w14:textId="77777777" w:rsidR="00D86259" w:rsidRPr="00EE1EDE" w:rsidRDefault="00D86259" w:rsidP="001D2501">
            <w:pPr>
              <w:jc w:val="both"/>
              <w:rPr>
                <w:rStyle w:val="FontStyle11"/>
                <w:sz w:val="24"/>
                <w:szCs w:val="24"/>
              </w:rPr>
            </w:pPr>
          </w:p>
        </w:tc>
        <w:tc>
          <w:tcPr>
            <w:tcW w:w="1134" w:type="dxa"/>
          </w:tcPr>
          <w:p w14:paraId="27A7B07B" w14:textId="77777777" w:rsidR="00D86259" w:rsidRPr="00EE1EDE" w:rsidRDefault="00D86259" w:rsidP="001D2501">
            <w:pPr>
              <w:jc w:val="both"/>
              <w:rPr>
                <w:rStyle w:val="FontStyle11"/>
                <w:sz w:val="24"/>
                <w:szCs w:val="24"/>
              </w:rPr>
            </w:pPr>
          </w:p>
        </w:tc>
      </w:tr>
      <w:tr w:rsidR="00793B68" w:rsidRPr="00EE1EDE" w14:paraId="39DB5F01" w14:textId="77777777" w:rsidTr="007F7AD2">
        <w:tc>
          <w:tcPr>
            <w:tcW w:w="546" w:type="dxa"/>
          </w:tcPr>
          <w:p w14:paraId="5BA70BAA" w14:textId="439094E2" w:rsidR="00793B68" w:rsidRPr="00A833F6" w:rsidRDefault="00793B68" w:rsidP="00793B68">
            <w:pPr>
              <w:pStyle w:val="Style1"/>
              <w:widowControl/>
              <w:spacing w:line="240" w:lineRule="auto"/>
              <w:rPr>
                <w:rStyle w:val="FontStyle11"/>
                <w:sz w:val="24"/>
                <w:szCs w:val="24"/>
              </w:rPr>
            </w:pPr>
            <w:r>
              <w:rPr>
                <w:rStyle w:val="FontStyle11"/>
                <w:sz w:val="24"/>
                <w:szCs w:val="24"/>
              </w:rPr>
              <w:t>11</w:t>
            </w:r>
            <w:r w:rsidRPr="00A833F6">
              <w:rPr>
                <w:rStyle w:val="FontStyle11"/>
                <w:sz w:val="24"/>
                <w:szCs w:val="24"/>
              </w:rPr>
              <w:t>.</w:t>
            </w:r>
          </w:p>
        </w:tc>
        <w:tc>
          <w:tcPr>
            <w:tcW w:w="7642" w:type="dxa"/>
          </w:tcPr>
          <w:p w14:paraId="32775DD6" w14:textId="01CA6633"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992" w:type="dxa"/>
          </w:tcPr>
          <w:p w14:paraId="2857B5DB" w14:textId="77777777" w:rsidR="00793B68" w:rsidRPr="00EE1EDE" w:rsidRDefault="00793B68" w:rsidP="00793B68">
            <w:pPr>
              <w:jc w:val="both"/>
              <w:rPr>
                <w:rStyle w:val="FontStyle11"/>
                <w:sz w:val="24"/>
                <w:szCs w:val="24"/>
              </w:rPr>
            </w:pPr>
          </w:p>
        </w:tc>
        <w:tc>
          <w:tcPr>
            <w:tcW w:w="1134" w:type="dxa"/>
          </w:tcPr>
          <w:p w14:paraId="47E8679A" w14:textId="77777777" w:rsidR="00793B68" w:rsidRPr="00EE1EDE" w:rsidRDefault="00793B68" w:rsidP="00793B68">
            <w:pPr>
              <w:jc w:val="both"/>
              <w:rPr>
                <w:rStyle w:val="FontStyle11"/>
                <w:sz w:val="24"/>
                <w:szCs w:val="24"/>
              </w:rPr>
            </w:pPr>
          </w:p>
        </w:tc>
      </w:tr>
      <w:tr w:rsidR="00C0022E" w:rsidRPr="00EE1EDE" w14:paraId="5D667452" w14:textId="77777777" w:rsidTr="007F7AD2">
        <w:tc>
          <w:tcPr>
            <w:tcW w:w="546" w:type="dxa"/>
          </w:tcPr>
          <w:p w14:paraId="2FD87DF5" w14:textId="7C312D03" w:rsidR="00C0022E" w:rsidRPr="00A833F6" w:rsidRDefault="00C0022E" w:rsidP="00C0022E">
            <w:pPr>
              <w:pStyle w:val="Style1"/>
              <w:widowControl/>
              <w:spacing w:line="240" w:lineRule="auto"/>
              <w:rPr>
                <w:rStyle w:val="FontStyle11"/>
                <w:sz w:val="24"/>
                <w:szCs w:val="24"/>
              </w:rPr>
            </w:pPr>
            <w:r>
              <w:rPr>
                <w:rStyle w:val="FontStyle11"/>
                <w:sz w:val="24"/>
                <w:szCs w:val="24"/>
              </w:rPr>
              <w:t>12</w:t>
            </w:r>
            <w:r w:rsidRPr="00A833F6">
              <w:rPr>
                <w:rStyle w:val="FontStyle11"/>
                <w:sz w:val="24"/>
                <w:szCs w:val="24"/>
              </w:rPr>
              <w:t>.</w:t>
            </w:r>
          </w:p>
        </w:tc>
        <w:tc>
          <w:tcPr>
            <w:tcW w:w="7642" w:type="dxa"/>
          </w:tcPr>
          <w:p w14:paraId="1F64FC9E" w14:textId="2BF50305"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992" w:type="dxa"/>
          </w:tcPr>
          <w:p w14:paraId="003C005C" w14:textId="77777777" w:rsidR="00C0022E" w:rsidRPr="00EE1EDE" w:rsidRDefault="00C0022E" w:rsidP="00C0022E">
            <w:pPr>
              <w:shd w:val="clear" w:color="auto" w:fill="FFFFFF"/>
              <w:tabs>
                <w:tab w:val="left" w:pos="426"/>
              </w:tabs>
              <w:jc w:val="both"/>
              <w:rPr>
                <w:rFonts w:hAnsi="Times New Roman" w:cs="Times New Roman"/>
                <w:color w:val="000000"/>
                <w:spacing w:val="-1"/>
                <w:sz w:val="24"/>
                <w:szCs w:val="24"/>
              </w:rPr>
            </w:pPr>
          </w:p>
        </w:tc>
        <w:tc>
          <w:tcPr>
            <w:tcW w:w="1134" w:type="dxa"/>
          </w:tcPr>
          <w:p w14:paraId="18E67D6D" w14:textId="77777777" w:rsidR="00C0022E" w:rsidRPr="00EE1EDE" w:rsidRDefault="00C0022E" w:rsidP="00C0022E">
            <w:pPr>
              <w:shd w:val="clear" w:color="auto" w:fill="FFFFFF"/>
              <w:tabs>
                <w:tab w:val="left" w:pos="426"/>
              </w:tabs>
              <w:jc w:val="both"/>
              <w:rPr>
                <w:rFonts w:hAnsi="Times New Roman" w:cs="Times New Roman"/>
                <w:color w:val="000000"/>
                <w:spacing w:val="-1"/>
                <w:sz w:val="24"/>
                <w:szCs w:val="24"/>
              </w:rPr>
            </w:pPr>
          </w:p>
        </w:tc>
      </w:tr>
      <w:tr w:rsidR="001D2501" w:rsidRPr="00EE1EDE" w14:paraId="40ABC0D8" w14:textId="77777777" w:rsidTr="007F7AD2">
        <w:tc>
          <w:tcPr>
            <w:tcW w:w="546" w:type="dxa"/>
          </w:tcPr>
          <w:p w14:paraId="3E895F10" w14:textId="48E6CC33" w:rsidR="001D2501" w:rsidRPr="00A833F6" w:rsidRDefault="00D86259" w:rsidP="001D2501">
            <w:pPr>
              <w:pStyle w:val="Style1"/>
              <w:widowControl/>
              <w:spacing w:line="240" w:lineRule="auto"/>
              <w:rPr>
                <w:rStyle w:val="FontStyle11"/>
                <w:sz w:val="24"/>
                <w:szCs w:val="24"/>
              </w:rPr>
            </w:pPr>
            <w:r>
              <w:rPr>
                <w:rStyle w:val="FontStyle11"/>
                <w:sz w:val="24"/>
                <w:szCs w:val="24"/>
              </w:rPr>
              <w:t>13</w:t>
            </w:r>
            <w:r w:rsidR="001D2501" w:rsidRPr="00A833F6">
              <w:rPr>
                <w:rStyle w:val="FontStyle11"/>
                <w:sz w:val="24"/>
                <w:szCs w:val="24"/>
              </w:rPr>
              <w:t>.</w:t>
            </w:r>
          </w:p>
        </w:tc>
        <w:tc>
          <w:tcPr>
            <w:tcW w:w="7642" w:type="dxa"/>
          </w:tcPr>
          <w:p w14:paraId="3710BCBC" w14:textId="77777777"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Размер минимальной заработной платы на предприятии (в условиях полной занятости), рублей</w:t>
            </w:r>
          </w:p>
        </w:tc>
        <w:tc>
          <w:tcPr>
            <w:tcW w:w="992" w:type="dxa"/>
          </w:tcPr>
          <w:p w14:paraId="18253C8F"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6790FFA1"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EE1EDE" w14:paraId="14362D6D" w14:textId="77777777" w:rsidTr="007F7AD2">
        <w:tc>
          <w:tcPr>
            <w:tcW w:w="546" w:type="dxa"/>
          </w:tcPr>
          <w:p w14:paraId="1811F3E4" w14:textId="032D8176" w:rsidR="001D2501" w:rsidRPr="00A833F6" w:rsidRDefault="00D86259" w:rsidP="001D2501">
            <w:pPr>
              <w:pStyle w:val="Style1"/>
              <w:widowControl/>
              <w:spacing w:line="240" w:lineRule="auto"/>
              <w:rPr>
                <w:rStyle w:val="FontStyle11"/>
                <w:sz w:val="24"/>
                <w:szCs w:val="24"/>
              </w:rPr>
            </w:pPr>
            <w:r>
              <w:rPr>
                <w:rStyle w:val="FontStyle11"/>
                <w:sz w:val="24"/>
                <w:szCs w:val="24"/>
              </w:rPr>
              <w:t>14</w:t>
            </w:r>
            <w:r w:rsidR="001D2501" w:rsidRPr="00A833F6">
              <w:rPr>
                <w:rStyle w:val="FontStyle11"/>
                <w:sz w:val="24"/>
                <w:szCs w:val="24"/>
              </w:rPr>
              <w:t>.</w:t>
            </w:r>
          </w:p>
        </w:tc>
        <w:tc>
          <w:tcPr>
            <w:tcW w:w="7642" w:type="dxa"/>
          </w:tcPr>
          <w:p w14:paraId="03C62801" w14:textId="77777777"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Соотношение фондов оплаты труда 10% работников с наибольшей заработной платой (включая руководство предприятия) и 10% работников с наименьшей заработной платой (в условиях полной занятости)</w:t>
            </w:r>
          </w:p>
        </w:tc>
        <w:tc>
          <w:tcPr>
            <w:tcW w:w="992" w:type="dxa"/>
          </w:tcPr>
          <w:p w14:paraId="63F96E5A"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730B512D"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EE1EDE" w14:paraId="30DD2EFC" w14:textId="77777777" w:rsidTr="007F7AD2">
        <w:tc>
          <w:tcPr>
            <w:tcW w:w="546" w:type="dxa"/>
          </w:tcPr>
          <w:p w14:paraId="7D796EA8" w14:textId="558BC8D2" w:rsidR="001D2501" w:rsidRPr="00A833F6" w:rsidRDefault="00D86259" w:rsidP="001D2501">
            <w:pPr>
              <w:pStyle w:val="Style1"/>
              <w:widowControl/>
              <w:spacing w:line="240" w:lineRule="auto"/>
              <w:rPr>
                <w:rStyle w:val="FontStyle11"/>
                <w:sz w:val="24"/>
                <w:szCs w:val="24"/>
              </w:rPr>
            </w:pPr>
            <w:r>
              <w:rPr>
                <w:rStyle w:val="FontStyle11"/>
                <w:sz w:val="24"/>
                <w:szCs w:val="24"/>
              </w:rPr>
              <w:t>15</w:t>
            </w:r>
            <w:r w:rsidR="001D2501" w:rsidRPr="00A833F6">
              <w:rPr>
                <w:rStyle w:val="FontStyle11"/>
                <w:sz w:val="24"/>
                <w:szCs w:val="24"/>
              </w:rPr>
              <w:t>.</w:t>
            </w:r>
          </w:p>
        </w:tc>
        <w:tc>
          <w:tcPr>
            <w:tcW w:w="7642" w:type="dxa"/>
          </w:tcPr>
          <w:p w14:paraId="36972ED9" w14:textId="09C9FAA3" w:rsidR="001D2501" w:rsidRPr="00EE1EDE" w:rsidRDefault="001D2501" w:rsidP="00965CC7">
            <w:pPr>
              <w:pStyle w:val="Style1"/>
              <w:widowControl/>
              <w:spacing w:line="240" w:lineRule="auto"/>
              <w:jc w:val="both"/>
              <w:rPr>
                <w:rFonts w:hAnsi="Times New Roman" w:cs="Times New Roman"/>
                <w:color w:val="000000"/>
                <w:spacing w:val="-11"/>
              </w:rPr>
            </w:pPr>
            <w:r w:rsidRPr="00EE1EDE">
              <w:rPr>
                <w:rStyle w:val="FontStyle11"/>
                <w:sz w:val="24"/>
                <w:szCs w:val="24"/>
              </w:rPr>
              <w:t xml:space="preserve">Объем средств, выделенных на решение социальных проблем персонала предприятия (путевки, материальная помощь, помощь в погашении кредита и другие социальные выплаты, которые закреплены в дополнительном трудовом соглашении), </w:t>
            </w:r>
            <w:r w:rsidR="00965CC7">
              <w:rPr>
                <w:rStyle w:val="FontStyle11"/>
                <w:sz w:val="24"/>
                <w:szCs w:val="24"/>
              </w:rPr>
              <w:t>в расчете</w:t>
            </w:r>
            <w:r w:rsidRPr="00EE1EDE">
              <w:rPr>
                <w:rStyle w:val="FontStyle11"/>
                <w:sz w:val="24"/>
                <w:szCs w:val="24"/>
              </w:rPr>
              <w:t xml:space="preserve"> на одного работника, </w:t>
            </w:r>
            <w:proofErr w:type="spellStart"/>
            <w:proofErr w:type="gramStart"/>
            <w:r w:rsidRPr="00EE1EDE">
              <w:rPr>
                <w:rStyle w:val="FontStyle11"/>
                <w:sz w:val="24"/>
                <w:szCs w:val="24"/>
              </w:rPr>
              <w:t>тыс.рублей</w:t>
            </w:r>
            <w:proofErr w:type="spellEnd"/>
            <w:proofErr w:type="gramEnd"/>
          </w:p>
        </w:tc>
        <w:tc>
          <w:tcPr>
            <w:tcW w:w="992" w:type="dxa"/>
          </w:tcPr>
          <w:p w14:paraId="60ED1292" w14:textId="77777777" w:rsidR="001D2501" w:rsidRPr="00EE1EDE" w:rsidRDefault="001D2501" w:rsidP="001D2501">
            <w:pPr>
              <w:jc w:val="both"/>
              <w:rPr>
                <w:rStyle w:val="FontStyle11"/>
                <w:sz w:val="24"/>
                <w:szCs w:val="24"/>
              </w:rPr>
            </w:pPr>
          </w:p>
        </w:tc>
        <w:tc>
          <w:tcPr>
            <w:tcW w:w="1134" w:type="dxa"/>
          </w:tcPr>
          <w:p w14:paraId="01EE5FC8" w14:textId="77777777" w:rsidR="001D2501" w:rsidRPr="00EE1EDE" w:rsidRDefault="001D2501" w:rsidP="001D2501">
            <w:pPr>
              <w:jc w:val="both"/>
              <w:rPr>
                <w:rStyle w:val="FontStyle11"/>
                <w:sz w:val="24"/>
                <w:szCs w:val="24"/>
              </w:rPr>
            </w:pPr>
          </w:p>
        </w:tc>
      </w:tr>
      <w:tr w:rsidR="001D2501" w:rsidRPr="00EE1EDE" w14:paraId="179417CB" w14:textId="77777777" w:rsidTr="007F7AD2">
        <w:tc>
          <w:tcPr>
            <w:tcW w:w="546" w:type="dxa"/>
          </w:tcPr>
          <w:p w14:paraId="30603D49" w14:textId="0B4DBEAB" w:rsidR="001D2501" w:rsidRPr="00A833F6" w:rsidRDefault="00D86259" w:rsidP="001D2501">
            <w:pPr>
              <w:pStyle w:val="Style1"/>
              <w:widowControl/>
              <w:spacing w:line="240" w:lineRule="auto"/>
              <w:rPr>
                <w:rStyle w:val="FontStyle11"/>
                <w:sz w:val="24"/>
                <w:szCs w:val="24"/>
              </w:rPr>
            </w:pPr>
            <w:r>
              <w:rPr>
                <w:rStyle w:val="FontStyle11"/>
                <w:sz w:val="24"/>
                <w:szCs w:val="24"/>
              </w:rPr>
              <w:t>16</w:t>
            </w:r>
            <w:r w:rsidR="001D2501" w:rsidRPr="00A833F6">
              <w:rPr>
                <w:rStyle w:val="FontStyle11"/>
                <w:sz w:val="24"/>
                <w:szCs w:val="24"/>
              </w:rPr>
              <w:t>.</w:t>
            </w:r>
          </w:p>
        </w:tc>
        <w:tc>
          <w:tcPr>
            <w:tcW w:w="7642" w:type="dxa"/>
          </w:tcPr>
          <w:p w14:paraId="771BEBCA" w14:textId="7B01A83A" w:rsidR="001D2501" w:rsidRPr="00EE1EDE" w:rsidRDefault="001D2501" w:rsidP="00FC312D">
            <w:pPr>
              <w:pStyle w:val="Style1"/>
              <w:widowControl/>
              <w:spacing w:line="240" w:lineRule="auto"/>
              <w:jc w:val="both"/>
              <w:rPr>
                <w:rStyle w:val="FontStyle11"/>
                <w:sz w:val="24"/>
                <w:szCs w:val="24"/>
              </w:rPr>
            </w:pPr>
            <w:r w:rsidRPr="00EE1EDE">
              <w:rPr>
                <w:rFonts w:hAnsi="Times New Roman" w:cs="Times New Roman"/>
              </w:rPr>
              <w:t xml:space="preserve">Затраты на мероприятия, направленные на предупреждение и устранение профзаболеваний, оздоровление, медицинское обслуживание, на профилактику алкоголизма, наркомании и табакокурения, </w:t>
            </w:r>
            <w:r w:rsidR="00FC312D">
              <w:rPr>
                <w:rStyle w:val="FontStyle11"/>
              </w:rPr>
              <w:t>в расчете</w:t>
            </w:r>
            <w:r w:rsidRPr="00EE1EDE">
              <w:rPr>
                <w:rStyle w:val="FontStyle11"/>
                <w:sz w:val="24"/>
                <w:szCs w:val="24"/>
              </w:rPr>
              <w:t xml:space="preserve"> на одного работника, тыс.</w:t>
            </w:r>
            <w:r w:rsidR="004F3FA4">
              <w:rPr>
                <w:rStyle w:val="FontStyle11"/>
                <w:sz w:val="24"/>
                <w:szCs w:val="24"/>
              </w:rPr>
              <w:t xml:space="preserve"> </w:t>
            </w:r>
            <w:r w:rsidRPr="00EE1EDE">
              <w:rPr>
                <w:rStyle w:val="FontStyle11"/>
                <w:sz w:val="24"/>
                <w:szCs w:val="24"/>
              </w:rPr>
              <w:t>рублей</w:t>
            </w:r>
          </w:p>
        </w:tc>
        <w:tc>
          <w:tcPr>
            <w:tcW w:w="992" w:type="dxa"/>
          </w:tcPr>
          <w:p w14:paraId="05318F29" w14:textId="77777777" w:rsidR="001D2501" w:rsidRPr="00EE1EDE" w:rsidRDefault="001D2501" w:rsidP="001D2501">
            <w:pPr>
              <w:jc w:val="both"/>
              <w:rPr>
                <w:rStyle w:val="FontStyle11"/>
                <w:sz w:val="24"/>
                <w:szCs w:val="24"/>
              </w:rPr>
            </w:pPr>
          </w:p>
        </w:tc>
        <w:tc>
          <w:tcPr>
            <w:tcW w:w="1134" w:type="dxa"/>
          </w:tcPr>
          <w:p w14:paraId="594DC53A" w14:textId="77777777" w:rsidR="001D2501" w:rsidRPr="00EE1EDE" w:rsidRDefault="001D2501" w:rsidP="001D2501">
            <w:pPr>
              <w:jc w:val="both"/>
              <w:rPr>
                <w:rStyle w:val="FontStyle11"/>
                <w:sz w:val="24"/>
                <w:szCs w:val="24"/>
              </w:rPr>
            </w:pPr>
          </w:p>
        </w:tc>
      </w:tr>
      <w:tr w:rsidR="001D2501" w:rsidRPr="00EE1EDE" w14:paraId="095E87DC" w14:textId="77777777" w:rsidTr="007F7AD2">
        <w:tc>
          <w:tcPr>
            <w:tcW w:w="546" w:type="dxa"/>
          </w:tcPr>
          <w:p w14:paraId="2761726E" w14:textId="203CD9C8" w:rsidR="001D2501" w:rsidRPr="00A833F6" w:rsidRDefault="00D86259" w:rsidP="001D2501">
            <w:pPr>
              <w:pStyle w:val="Style1"/>
              <w:widowControl/>
              <w:spacing w:line="240" w:lineRule="auto"/>
              <w:rPr>
                <w:rStyle w:val="FontStyle11"/>
                <w:sz w:val="24"/>
                <w:szCs w:val="24"/>
              </w:rPr>
            </w:pPr>
            <w:r>
              <w:rPr>
                <w:rStyle w:val="FontStyle11"/>
                <w:sz w:val="24"/>
                <w:szCs w:val="24"/>
              </w:rPr>
              <w:t>17</w:t>
            </w:r>
            <w:r w:rsidR="001D2501" w:rsidRPr="00A833F6">
              <w:rPr>
                <w:rStyle w:val="FontStyle11"/>
                <w:sz w:val="24"/>
                <w:szCs w:val="24"/>
              </w:rPr>
              <w:t>.</w:t>
            </w:r>
          </w:p>
        </w:tc>
        <w:tc>
          <w:tcPr>
            <w:tcW w:w="7642" w:type="dxa"/>
          </w:tcPr>
          <w:p w14:paraId="606FBBD4" w14:textId="77777777" w:rsidR="001D2501" w:rsidRPr="00EE1EDE" w:rsidRDefault="001D2501" w:rsidP="001D2501">
            <w:pPr>
              <w:pStyle w:val="Style1"/>
              <w:widowControl/>
              <w:spacing w:line="240" w:lineRule="auto"/>
              <w:jc w:val="both"/>
              <w:rPr>
                <w:rFonts w:hAnsi="Times New Roman" w:cs="Times New Roman"/>
              </w:rPr>
            </w:pPr>
            <w:r w:rsidRPr="00EE1EDE">
              <w:rPr>
                <w:rFonts w:hAnsi="Times New Roman" w:cs="Times New Roman"/>
              </w:rPr>
              <w:t>Доля работников предприятия, прошедших профилактический медицинский осмотр, %</w:t>
            </w:r>
          </w:p>
        </w:tc>
        <w:tc>
          <w:tcPr>
            <w:tcW w:w="992" w:type="dxa"/>
          </w:tcPr>
          <w:p w14:paraId="39859400" w14:textId="77777777" w:rsidR="001D2501" w:rsidRPr="00EE1EDE" w:rsidRDefault="001D2501" w:rsidP="001D2501">
            <w:pPr>
              <w:jc w:val="both"/>
              <w:rPr>
                <w:rStyle w:val="FontStyle11"/>
                <w:sz w:val="24"/>
                <w:szCs w:val="24"/>
              </w:rPr>
            </w:pPr>
          </w:p>
        </w:tc>
        <w:tc>
          <w:tcPr>
            <w:tcW w:w="1134" w:type="dxa"/>
          </w:tcPr>
          <w:p w14:paraId="548B91A0" w14:textId="77777777" w:rsidR="001D2501" w:rsidRPr="00EE1EDE" w:rsidRDefault="001D2501" w:rsidP="001D2501">
            <w:pPr>
              <w:jc w:val="both"/>
              <w:rPr>
                <w:rStyle w:val="FontStyle11"/>
                <w:sz w:val="24"/>
                <w:szCs w:val="24"/>
              </w:rPr>
            </w:pPr>
          </w:p>
        </w:tc>
      </w:tr>
      <w:tr w:rsidR="001D2501" w:rsidRPr="00EE1EDE" w14:paraId="5430C910" w14:textId="77777777" w:rsidTr="007F7AD2">
        <w:tc>
          <w:tcPr>
            <w:tcW w:w="546" w:type="dxa"/>
          </w:tcPr>
          <w:p w14:paraId="0A8EC982" w14:textId="36A8575B" w:rsidR="001D2501" w:rsidRPr="00A833F6" w:rsidRDefault="00D86259" w:rsidP="001D2501">
            <w:pPr>
              <w:pStyle w:val="Style1"/>
              <w:widowControl/>
              <w:spacing w:line="240" w:lineRule="auto"/>
              <w:rPr>
                <w:rStyle w:val="FontStyle11"/>
                <w:sz w:val="24"/>
                <w:szCs w:val="24"/>
              </w:rPr>
            </w:pPr>
            <w:r>
              <w:rPr>
                <w:rStyle w:val="FontStyle11"/>
                <w:sz w:val="24"/>
                <w:szCs w:val="24"/>
              </w:rPr>
              <w:t>18</w:t>
            </w:r>
            <w:r w:rsidR="001D2501" w:rsidRPr="00A833F6">
              <w:rPr>
                <w:rStyle w:val="FontStyle11"/>
                <w:sz w:val="24"/>
                <w:szCs w:val="24"/>
              </w:rPr>
              <w:t>.</w:t>
            </w:r>
          </w:p>
        </w:tc>
        <w:tc>
          <w:tcPr>
            <w:tcW w:w="7642" w:type="dxa"/>
          </w:tcPr>
          <w:p w14:paraId="22D537C0" w14:textId="474E267B" w:rsidR="001D2501" w:rsidRPr="00EE1EDE" w:rsidRDefault="001D2501" w:rsidP="001D2501">
            <w:pPr>
              <w:pStyle w:val="Style1"/>
              <w:widowControl/>
              <w:spacing w:line="240" w:lineRule="auto"/>
              <w:jc w:val="both"/>
            </w:pPr>
            <w:r w:rsidRPr="001B0491">
              <w:rPr>
                <w:rFonts w:hAnsi="Times New Roman" w:cs="Times New Roman"/>
              </w:rPr>
              <w:t>Доля работников предприятия, прошедших санаторное и профилактическое лечение</w:t>
            </w:r>
            <w:r>
              <w:rPr>
                <w:rFonts w:hAnsi="Times New Roman" w:cs="Times New Roman"/>
              </w:rPr>
              <w:t xml:space="preserve"> за счет средств предприятия</w:t>
            </w:r>
            <w:r w:rsidRPr="001B0491">
              <w:rPr>
                <w:rFonts w:hAnsi="Times New Roman" w:cs="Times New Roman"/>
              </w:rPr>
              <w:t>, %</w:t>
            </w:r>
          </w:p>
        </w:tc>
        <w:tc>
          <w:tcPr>
            <w:tcW w:w="992" w:type="dxa"/>
          </w:tcPr>
          <w:p w14:paraId="68C88B14" w14:textId="77777777" w:rsidR="001D2501" w:rsidRPr="00EE1EDE" w:rsidRDefault="001D2501" w:rsidP="001D2501">
            <w:pPr>
              <w:jc w:val="both"/>
              <w:rPr>
                <w:rStyle w:val="FontStyle11"/>
                <w:sz w:val="24"/>
                <w:szCs w:val="24"/>
              </w:rPr>
            </w:pPr>
          </w:p>
        </w:tc>
        <w:tc>
          <w:tcPr>
            <w:tcW w:w="1134" w:type="dxa"/>
          </w:tcPr>
          <w:p w14:paraId="708C5F4C" w14:textId="77777777" w:rsidR="001D2501" w:rsidRPr="00EE1EDE" w:rsidRDefault="001D2501" w:rsidP="001D2501">
            <w:pPr>
              <w:jc w:val="both"/>
              <w:rPr>
                <w:rStyle w:val="FontStyle11"/>
                <w:sz w:val="24"/>
                <w:szCs w:val="24"/>
              </w:rPr>
            </w:pPr>
          </w:p>
        </w:tc>
      </w:tr>
      <w:tr w:rsidR="001D2501" w:rsidRPr="00EE1EDE" w14:paraId="0CBB2462" w14:textId="77777777" w:rsidTr="00AC2FBD">
        <w:trPr>
          <w:trHeight w:val="382"/>
        </w:trPr>
        <w:tc>
          <w:tcPr>
            <w:tcW w:w="546" w:type="dxa"/>
          </w:tcPr>
          <w:p w14:paraId="6E9E5EB9" w14:textId="67472358" w:rsidR="001D2501" w:rsidRPr="00A833F6" w:rsidRDefault="00D86259" w:rsidP="001D2501">
            <w:pPr>
              <w:pStyle w:val="Style1"/>
              <w:widowControl/>
              <w:spacing w:line="240" w:lineRule="auto"/>
              <w:rPr>
                <w:rStyle w:val="FontStyle11"/>
                <w:sz w:val="24"/>
                <w:szCs w:val="24"/>
              </w:rPr>
            </w:pPr>
            <w:r>
              <w:rPr>
                <w:rStyle w:val="FontStyle11"/>
                <w:sz w:val="24"/>
                <w:szCs w:val="24"/>
              </w:rPr>
              <w:t>19</w:t>
            </w:r>
            <w:r w:rsidR="001D2501" w:rsidRPr="00A833F6">
              <w:rPr>
                <w:rStyle w:val="FontStyle11"/>
                <w:sz w:val="24"/>
                <w:szCs w:val="24"/>
              </w:rPr>
              <w:t>.</w:t>
            </w:r>
          </w:p>
        </w:tc>
        <w:tc>
          <w:tcPr>
            <w:tcW w:w="7642" w:type="dxa"/>
          </w:tcPr>
          <w:p w14:paraId="4CA4DF55" w14:textId="261E7F2D" w:rsidR="001D2501" w:rsidRPr="00EE1EDE" w:rsidRDefault="001D2501" w:rsidP="00DD213A">
            <w:pPr>
              <w:pStyle w:val="Style1"/>
              <w:widowControl/>
              <w:spacing w:line="240" w:lineRule="auto"/>
              <w:jc w:val="both"/>
              <w:rPr>
                <w:rFonts w:hAnsi="Times New Roman" w:cs="Times New Roman"/>
              </w:rPr>
            </w:pPr>
            <w:r w:rsidRPr="00EE1EDE">
              <w:rPr>
                <w:rFonts w:hAnsi="Times New Roman" w:cs="Times New Roman"/>
              </w:rPr>
              <w:t xml:space="preserve">Затраты на </w:t>
            </w:r>
            <w:r w:rsidRPr="00EE1EDE">
              <w:rPr>
                <w:rStyle w:val="FontStyle11"/>
                <w:sz w:val="24"/>
                <w:szCs w:val="24"/>
              </w:rPr>
              <w:t>охрану труда на одного работника,</w:t>
            </w:r>
            <w:r w:rsidRPr="00EE1EDE">
              <w:rPr>
                <w:rFonts w:hAnsi="Times New Roman" w:cs="Times New Roman"/>
              </w:rPr>
              <w:t xml:space="preserve"> </w:t>
            </w:r>
            <w:r w:rsidRPr="00EE1EDE">
              <w:rPr>
                <w:rStyle w:val="FontStyle11"/>
                <w:sz w:val="24"/>
                <w:szCs w:val="24"/>
              </w:rPr>
              <w:t>тыс.</w:t>
            </w:r>
            <w:r w:rsidR="004F3FA4">
              <w:rPr>
                <w:rStyle w:val="FontStyle11"/>
                <w:sz w:val="24"/>
                <w:szCs w:val="24"/>
              </w:rPr>
              <w:t xml:space="preserve"> </w:t>
            </w:r>
            <w:r w:rsidRPr="00EE1EDE">
              <w:rPr>
                <w:rStyle w:val="FontStyle11"/>
                <w:sz w:val="24"/>
                <w:szCs w:val="24"/>
              </w:rPr>
              <w:t>рублей</w:t>
            </w:r>
          </w:p>
        </w:tc>
        <w:tc>
          <w:tcPr>
            <w:tcW w:w="992" w:type="dxa"/>
          </w:tcPr>
          <w:p w14:paraId="6C18B118" w14:textId="77777777" w:rsidR="001D2501" w:rsidRPr="00EE1EDE" w:rsidRDefault="001D2501" w:rsidP="001D2501">
            <w:pPr>
              <w:jc w:val="both"/>
              <w:rPr>
                <w:rStyle w:val="FontStyle11"/>
                <w:sz w:val="24"/>
                <w:szCs w:val="24"/>
              </w:rPr>
            </w:pPr>
          </w:p>
        </w:tc>
        <w:tc>
          <w:tcPr>
            <w:tcW w:w="1134" w:type="dxa"/>
          </w:tcPr>
          <w:p w14:paraId="0A4ED12B" w14:textId="77777777" w:rsidR="001D2501" w:rsidRPr="00EE1EDE" w:rsidRDefault="001D2501" w:rsidP="001D2501">
            <w:pPr>
              <w:jc w:val="both"/>
              <w:rPr>
                <w:rStyle w:val="FontStyle11"/>
                <w:sz w:val="24"/>
                <w:szCs w:val="24"/>
              </w:rPr>
            </w:pPr>
          </w:p>
        </w:tc>
      </w:tr>
      <w:tr w:rsidR="001D2501" w:rsidRPr="00EE1EDE" w14:paraId="32BDF3C2" w14:textId="77777777" w:rsidTr="00AC2FBD">
        <w:trPr>
          <w:trHeight w:val="953"/>
        </w:trPr>
        <w:tc>
          <w:tcPr>
            <w:tcW w:w="546" w:type="dxa"/>
          </w:tcPr>
          <w:p w14:paraId="026F7B34" w14:textId="71B636AA" w:rsidR="001D2501" w:rsidRPr="00A833F6" w:rsidRDefault="00D86259" w:rsidP="001D2501">
            <w:pPr>
              <w:pStyle w:val="Style1"/>
              <w:widowControl/>
              <w:spacing w:line="240" w:lineRule="auto"/>
              <w:rPr>
                <w:rStyle w:val="FontStyle11"/>
                <w:sz w:val="24"/>
                <w:szCs w:val="24"/>
              </w:rPr>
            </w:pPr>
            <w:r>
              <w:rPr>
                <w:rStyle w:val="FontStyle11"/>
                <w:sz w:val="24"/>
                <w:szCs w:val="24"/>
              </w:rPr>
              <w:t>20</w:t>
            </w:r>
            <w:r w:rsidR="001D2501" w:rsidRPr="00A833F6">
              <w:rPr>
                <w:rStyle w:val="FontStyle11"/>
                <w:sz w:val="24"/>
                <w:szCs w:val="24"/>
              </w:rPr>
              <w:t>.</w:t>
            </w:r>
          </w:p>
        </w:tc>
        <w:tc>
          <w:tcPr>
            <w:tcW w:w="7642" w:type="dxa"/>
          </w:tcPr>
          <w:p w14:paraId="09D624D4" w14:textId="77777777" w:rsidR="001D2501" w:rsidRPr="00EE1EDE" w:rsidRDefault="001D2501" w:rsidP="001D2501">
            <w:pPr>
              <w:pStyle w:val="Style1"/>
              <w:widowControl/>
              <w:spacing w:line="240" w:lineRule="auto"/>
              <w:jc w:val="both"/>
              <w:rPr>
                <w:rFonts w:hAnsi="Times New Roman" w:cs="Times New Roman"/>
              </w:rPr>
            </w:pPr>
            <w:r w:rsidRPr="00EE1EDE">
              <w:rPr>
                <w:rStyle w:val="FontStyle11"/>
                <w:sz w:val="24"/>
                <w:szCs w:val="24"/>
              </w:rPr>
              <w:t xml:space="preserve">Число трудоустроенных инвалидов (в т.ч. трудоустроенных на выделенные или созданные рабочие места,) отнесенное к </w:t>
            </w:r>
            <w:r w:rsidRPr="00EE1EDE">
              <w:rPr>
                <w:rFonts w:hAnsi="Times New Roman" w:cs="Times New Roman"/>
              </w:rPr>
              <w:t xml:space="preserve">среднесписочной </w:t>
            </w:r>
            <w:r w:rsidRPr="00EE1EDE">
              <w:rPr>
                <w:rStyle w:val="FontStyle11"/>
                <w:sz w:val="24"/>
                <w:szCs w:val="24"/>
              </w:rPr>
              <w:t>численности работающих, %</w:t>
            </w:r>
          </w:p>
        </w:tc>
        <w:tc>
          <w:tcPr>
            <w:tcW w:w="992" w:type="dxa"/>
          </w:tcPr>
          <w:p w14:paraId="774F8F90" w14:textId="77777777" w:rsidR="001D2501" w:rsidRPr="00EE1EDE" w:rsidRDefault="001D2501" w:rsidP="001D2501">
            <w:pPr>
              <w:jc w:val="both"/>
              <w:rPr>
                <w:rStyle w:val="FontStyle11"/>
                <w:sz w:val="24"/>
                <w:szCs w:val="24"/>
              </w:rPr>
            </w:pPr>
          </w:p>
        </w:tc>
        <w:tc>
          <w:tcPr>
            <w:tcW w:w="1134" w:type="dxa"/>
          </w:tcPr>
          <w:p w14:paraId="42438123" w14:textId="77777777" w:rsidR="001D2501" w:rsidRPr="00EE1EDE" w:rsidRDefault="001D2501" w:rsidP="001D2501">
            <w:pPr>
              <w:jc w:val="both"/>
              <w:rPr>
                <w:rStyle w:val="FontStyle11"/>
                <w:sz w:val="24"/>
                <w:szCs w:val="24"/>
              </w:rPr>
            </w:pPr>
          </w:p>
        </w:tc>
      </w:tr>
      <w:tr w:rsidR="001D2501" w:rsidRPr="00EE1EDE" w14:paraId="027A4BCA" w14:textId="77777777" w:rsidTr="00AC2FBD">
        <w:trPr>
          <w:trHeight w:val="965"/>
        </w:trPr>
        <w:tc>
          <w:tcPr>
            <w:tcW w:w="546" w:type="dxa"/>
          </w:tcPr>
          <w:p w14:paraId="3C3D1D5D" w14:textId="7E88034A" w:rsidR="001D2501" w:rsidRPr="00A833F6" w:rsidRDefault="00D86259" w:rsidP="001D2501">
            <w:pPr>
              <w:pStyle w:val="Style1"/>
              <w:widowControl/>
              <w:spacing w:line="240" w:lineRule="auto"/>
              <w:rPr>
                <w:rStyle w:val="FontStyle11"/>
                <w:sz w:val="24"/>
                <w:szCs w:val="24"/>
              </w:rPr>
            </w:pPr>
            <w:r>
              <w:rPr>
                <w:rStyle w:val="FontStyle11"/>
                <w:sz w:val="24"/>
                <w:szCs w:val="24"/>
              </w:rPr>
              <w:lastRenderedPageBreak/>
              <w:t>21</w:t>
            </w:r>
            <w:r w:rsidR="001D2501" w:rsidRPr="00A833F6">
              <w:rPr>
                <w:rStyle w:val="FontStyle11"/>
                <w:sz w:val="24"/>
                <w:szCs w:val="24"/>
              </w:rPr>
              <w:t>.</w:t>
            </w:r>
          </w:p>
        </w:tc>
        <w:tc>
          <w:tcPr>
            <w:tcW w:w="7642" w:type="dxa"/>
          </w:tcPr>
          <w:p w14:paraId="0F9C41FE" w14:textId="77777777" w:rsidR="001D2501" w:rsidRPr="00EE1EDE" w:rsidRDefault="001D2501" w:rsidP="001D2501">
            <w:pPr>
              <w:pStyle w:val="Style1"/>
              <w:widowControl/>
              <w:spacing w:line="240" w:lineRule="auto"/>
              <w:jc w:val="both"/>
              <w:rPr>
                <w:rStyle w:val="FontStyle11"/>
                <w:sz w:val="24"/>
                <w:szCs w:val="24"/>
              </w:rPr>
            </w:pPr>
            <w:r w:rsidRPr="00EE1EDE">
              <w:rPr>
                <w:rStyle w:val="FontStyle11"/>
                <w:sz w:val="24"/>
                <w:szCs w:val="24"/>
              </w:rPr>
              <w:t>Количество проведенных мероприятий, направленных на профилактику ВИЧ/СПИДа и недопущение дискриминации и стигматизации в трудовых коллективах лиц, живущих с ВИЧ-инфекцией</w:t>
            </w:r>
          </w:p>
        </w:tc>
        <w:tc>
          <w:tcPr>
            <w:tcW w:w="992" w:type="dxa"/>
          </w:tcPr>
          <w:p w14:paraId="789C7281" w14:textId="77777777" w:rsidR="001D2501" w:rsidRPr="00EE1EDE" w:rsidRDefault="001D2501" w:rsidP="001D2501">
            <w:pPr>
              <w:jc w:val="both"/>
              <w:rPr>
                <w:rStyle w:val="FontStyle11"/>
                <w:sz w:val="24"/>
                <w:szCs w:val="24"/>
              </w:rPr>
            </w:pPr>
          </w:p>
        </w:tc>
        <w:tc>
          <w:tcPr>
            <w:tcW w:w="1134" w:type="dxa"/>
          </w:tcPr>
          <w:p w14:paraId="24E1B8C6" w14:textId="77777777" w:rsidR="001D2501" w:rsidRPr="00EE1EDE" w:rsidRDefault="001D2501" w:rsidP="001D2501">
            <w:pPr>
              <w:jc w:val="both"/>
              <w:rPr>
                <w:rStyle w:val="FontStyle11"/>
                <w:sz w:val="24"/>
                <w:szCs w:val="24"/>
              </w:rPr>
            </w:pPr>
          </w:p>
        </w:tc>
      </w:tr>
      <w:tr w:rsidR="001D2501" w:rsidRPr="00EE1EDE" w14:paraId="24F9B346" w14:textId="77777777" w:rsidTr="007F7AD2">
        <w:tc>
          <w:tcPr>
            <w:tcW w:w="546" w:type="dxa"/>
          </w:tcPr>
          <w:p w14:paraId="28BA3F47" w14:textId="6BA5CDAE" w:rsidR="001D2501" w:rsidRPr="00A833F6" w:rsidRDefault="00D86259" w:rsidP="001D2501">
            <w:pPr>
              <w:pStyle w:val="Style1"/>
              <w:widowControl/>
              <w:spacing w:line="240" w:lineRule="auto"/>
              <w:rPr>
                <w:rStyle w:val="FontStyle11"/>
                <w:sz w:val="24"/>
                <w:szCs w:val="24"/>
              </w:rPr>
            </w:pPr>
            <w:r>
              <w:rPr>
                <w:rStyle w:val="FontStyle11"/>
                <w:sz w:val="24"/>
                <w:szCs w:val="24"/>
              </w:rPr>
              <w:t>22</w:t>
            </w:r>
            <w:r w:rsidR="001D2501" w:rsidRPr="00A833F6">
              <w:rPr>
                <w:rStyle w:val="FontStyle11"/>
                <w:sz w:val="24"/>
                <w:szCs w:val="24"/>
              </w:rPr>
              <w:t>.</w:t>
            </w:r>
          </w:p>
        </w:tc>
        <w:tc>
          <w:tcPr>
            <w:tcW w:w="7642" w:type="dxa"/>
          </w:tcPr>
          <w:p w14:paraId="0C1A57CC" w14:textId="66C5CF25" w:rsidR="001D2501" w:rsidRPr="004603B2" w:rsidRDefault="0081003F" w:rsidP="001D2501">
            <w:pPr>
              <w:pStyle w:val="Style1"/>
              <w:widowControl/>
              <w:spacing w:line="240" w:lineRule="auto"/>
              <w:jc w:val="both"/>
              <w:rPr>
                <w:rStyle w:val="FontStyle11"/>
                <w:sz w:val="24"/>
                <w:szCs w:val="24"/>
              </w:rPr>
            </w:pPr>
            <w:r w:rsidRPr="004603B2">
              <w:rPr>
                <w:rStyle w:val="FontStyle11"/>
                <w:sz w:val="24"/>
                <w:szCs w:val="24"/>
              </w:rPr>
              <w:t>Объем средств, выделенных на благотворительные цели,</w:t>
            </w:r>
            <w:r w:rsidRPr="004603B2">
              <w:rPr>
                <w:rFonts w:hAnsi="Times New Roman" w:cs="Times New Roman"/>
              </w:rPr>
              <w:t xml:space="preserve"> в том числе на помощь участникам </w:t>
            </w:r>
            <w:r w:rsidRPr="004603B2">
              <w:rPr>
                <w:rStyle w:val="FontStyle11"/>
                <w:sz w:val="24"/>
                <w:szCs w:val="24"/>
              </w:rPr>
              <w:t>специальной военной операции и членам их семей, отнесенный к объему отгруженных товаров (продукции), работ, услуг, %</w:t>
            </w:r>
          </w:p>
        </w:tc>
        <w:tc>
          <w:tcPr>
            <w:tcW w:w="992" w:type="dxa"/>
          </w:tcPr>
          <w:p w14:paraId="69A6DEC9" w14:textId="77777777" w:rsidR="001D2501" w:rsidRPr="00EE1EDE" w:rsidRDefault="001D2501" w:rsidP="001D2501">
            <w:pPr>
              <w:jc w:val="both"/>
              <w:rPr>
                <w:rStyle w:val="FontStyle11"/>
                <w:sz w:val="24"/>
                <w:szCs w:val="24"/>
              </w:rPr>
            </w:pPr>
          </w:p>
        </w:tc>
        <w:tc>
          <w:tcPr>
            <w:tcW w:w="1134" w:type="dxa"/>
          </w:tcPr>
          <w:p w14:paraId="41BDAF45" w14:textId="77777777" w:rsidR="001D2501" w:rsidRPr="00EE1EDE" w:rsidRDefault="001D2501" w:rsidP="001D2501">
            <w:pPr>
              <w:jc w:val="both"/>
              <w:rPr>
                <w:rStyle w:val="FontStyle11"/>
                <w:sz w:val="24"/>
                <w:szCs w:val="24"/>
              </w:rPr>
            </w:pPr>
          </w:p>
        </w:tc>
      </w:tr>
      <w:tr w:rsidR="001D2501" w:rsidRPr="00EE1EDE" w14:paraId="4B76AD8E" w14:textId="77777777" w:rsidTr="007F7AD2">
        <w:tc>
          <w:tcPr>
            <w:tcW w:w="546" w:type="dxa"/>
          </w:tcPr>
          <w:p w14:paraId="1A5F49AB" w14:textId="67627BF0" w:rsidR="001D2501" w:rsidRPr="00A833F6" w:rsidRDefault="00D86259" w:rsidP="001D2501">
            <w:pPr>
              <w:pStyle w:val="Style1"/>
              <w:widowControl/>
              <w:spacing w:line="240" w:lineRule="auto"/>
              <w:rPr>
                <w:rStyle w:val="FontStyle11"/>
                <w:sz w:val="24"/>
                <w:szCs w:val="24"/>
              </w:rPr>
            </w:pPr>
            <w:r>
              <w:rPr>
                <w:rStyle w:val="FontStyle11"/>
                <w:sz w:val="24"/>
                <w:szCs w:val="24"/>
              </w:rPr>
              <w:t>23</w:t>
            </w:r>
            <w:r w:rsidR="001D2501" w:rsidRPr="00A833F6">
              <w:rPr>
                <w:rStyle w:val="FontStyle11"/>
                <w:sz w:val="24"/>
                <w:szCs w:val="24"/>
              </w:rPr>
              <w:t>.</w:t>
            </w:r>
          </w:p>
        </w:tc>
        <w:tc>
          <w:tcPr>
            <w:tcW w:w="7642" w:type="dxa"/>
          </w:tcPr>
          <w:p w14:paraId="5499D24D" w14:textId="77777777" w:rsidR="001D2501" w:rsidRPr="004603B2" w:rsidRDefault="001D2501" w:rsidP="001D2501">
            <w:pPr>
              <w:pStyle w:val="Style1"/>
              <w:widowControl/>
              <w:spacing w:line="240" w:lineRule="auto"/>
              <w:jc w:val="both"/>
              <w:rPr>
                <w:rFonts w:hAnsi="Times New Roman" w:cs="Times New Roman"/>
                <w:color w:val="000000"/>
                <w:spacing w:val="-11"/>
              </w:rPr>
            </w:pPr>
            <w:r w:rsidRPr="004603B2">
              <w:rPr>
                <w:rStyle w:val="FontStyle11"/>
                <w:sz w:val="24"/>
                <w:szCs w:val="24"/>
              </w:rPr>
              <w:t>Количество подшефных социальных учреждений</w:t>
            </w:r>
          </w:p>
        </w:tc>
        <w:tc>
          <w:tcPr>
            <w:tcW w:w="992" w:type="dxa"/>
          </w:tcPr>
          <w:p w14:paraId="2C25C21E" w14:textId="77777777" w:rsidR="001D2501" w:rsidRPr="00EE1EDE" w:rsidRDefault="001D2501" w:rsidP="001D2501">
            <w:pPr>
              <w:jc w:val="both"/>
              <w:rPr>
                <w:rStyle w:val="FontStyle11"/>
                <w:sz w:val="24"/>
                <w:szCs w:val="24"/>
              </w:rPr>
            </w:pPr>
          </w:p>
        </w:tc>
        <w:tc>
          <w:tcPr>
            <w:tcW w:w="1134" w:type="dxa"/>
          </w:tcPr>
          <w:p w14:paraId="3F94D330" w14:textId="77777777" w:rsidR="001D2501" w:rsidRPr="00EE1EDE" w:rsidRDefault="001D2501" w:rsidP="001D2501">
            <w:pPr>
              <w:jc w:val="both"/>
              <w:rPr>
                <w:rStyle w:val="FontStyle11"/>
                <w:sz w:val="24"/>
                <w:szCs w:val="24"/>
              </w:rPr>
            </w:pPr>
          </w:p>
        </w:tc>
      </w:tr>
      <w:tr w:rsidR="001D2501" w:rsidRPr="00EE1EDE" w14:paraId="47458D93" w14:textId="77777777" w:rsidTr="007F7AD2">
        <w:tc>
          <w:tcPr>
            <w:tcW w:w="546" w:type="dxa"/>
          </w:tcPr>
          <w:p w14:paraId="22ED079D" w14:textId="77777777" w:rsidR="001D2501" w:rsidRPr="00A833F6" w:rsidRDefault="001D2501" w:rsidP="001D2501">
            <w:pPr>
              <w:pStyle w:val="Style1"/>
              <w:widowControl/>
              <w:spacing w:line="240" w:lineRule="auto"/>
              <w:rPr>
                <w:rStyle w:val="FontStyle11"/>
                <w:sz w:val="24"/>
                <w:szCs w:val="24"/>
              </w:rPr>
            </w:pPr>
          </w:p>
        </w:tc>
        <w:tc>
          <w:tcPr>
            <w:tcW w:w="7642" w:type="dxa"/>
          </w:tcPr>
          <w:p w14:paraId="7A49E281" w14:textId="77777777" w:rsidR="001D2501" w:rsidRPr="00EE1EDE" w:rsidRDefault="001D2501" w:rsidP="001D2501">
            <w:pPr>
              <w:pStyle w:val="Style1"/>
              <w:widowControl/>
              <w:spacing w:line="240" w:lineRule="auto"/>
              <w:ind w:left="-99"/>
              <w:rPr>
                <w:rStyle w:val="FontStyle11"/>
                <w:i/>
                <w:sz w:val="24"/>
                <w:szCs w:val="24"/>
              </w:rPr>
            </w:pPr>
            <w:r w:rsidRPr="00EE1EDE">
              <w:rPr>
                <w:rStyle w:val="FontStyle11"/>
                <w:i/>
                <w:sz w:val="24"/>
                <w:szCs w:val="24"/>
              </w:rPr>
              <w:t>Для справки:</w:t>
            </w:r>
          </w:p>
        </w:tc>
        <w:tc>
          <w:tcPr>
            <w:tcW w:w="992" w:type="dxa"/>
          </w:tcPr>
          <w:p w14:paraId="7F837236" w14:textId="77777777" w:rsidR="001D2501" w:rsidRPr="00EE1EDE" w:rsidRDefault="001D2501" w:rsidP="001D2501">
            <w:pPr>
              <w:jc w:val="both"/>
              <w:rPr>
                <w:rStyle w:val="FontStyle11"/>
                <w:sz w:val="24"/>
                <w:szCs w:val="24"/>
              </w:rPr>
            </w:pPr>
          </w:p>
        </w:tc>
        <w:tc>
          <w:tcPr>
            <w:tcW w:w="1134" w:type="dxa"/>
          </w:tcPr>
          <w:p w14:paraId="70C16B7D" w14:textId="77777777" w:rsidR="001D2501" w:rsidRPr="00EE1EDE" w:rsidRDefault="001D2501" w:rsidP="001D2501">
            <w:pPr>
              <w:jc w:val="both"/>
              <w:rPr>
                <w:rStyle w:val="FontStyle11"/>
                <w:sz w:val="24"/>
                <w:szCs w:val="24"/>
              </w:rPr>
            </w:pPr>
          </w:p>
        </w:tc>
      </w:tr>
      <w:tr w:rsidR="001D2501" w:rsidRPr="00EE1EDE" w14:paraId="3B2CC200" w14:textId="77777777" w:rsidTr="007F7AD2">
        <w:tc>
          <w:tcPr>
            <w:tcW w:w="546" w:type="dxa"/>
          </w:tcPr>
          <w:p w14:paraId="52552149" w14:textId="7907EE30" w:rsidR="001D2501" w:rsidRPr="00A833F6" w:rsidRDefault="00D86259" w:rsidP="001D2501">
            <w:pPr>
              <w:pStyle w:val="Style1"/>
              <w:widowControl/>
              <w:spacing w:line="240" w:lineRule="auto"/>
              <w:rPr>
                <w:rStyle w:val="FontStyle11"/>
                <w:sz w:val="24"/>
                <w:szCs w:val="24"/>
              </w:rPr>
            </w:pPr>
            <w:r>
              <w:rPr>
                <w:rStyle w:val="FontStyle11"/>
                <w:sz w:val="24"/>
                <w:szCs w:val="24"/>
              </w:rPr>
              <w:t>24</w:t>
            </w:r>
            <w:r w:rsidR="001D2501" w:rsidRPr="00A833F6">
              <w:rPr>
                <w:rStyle w:val="FontStyle11"/>
                <w:sz w:val="24"/>
                <w:szCs w:val="24"/>
              </w:rPr>
              <w:t>.</w:t>
            </w:r>
          </w:p>
        </w:tc>
        <w:tc>
          <w:tcPr>
            <w:tcW w:w="7642" w:type="dxa"/>
          </w:tcPr>
          <w:p w14:paraId="26EAC20A" w14:textId="77777777" w:rsidR="001D2501" w:rsidRPr="00EE1EDE" w:rsidRDefault="001D2501" w:rsidP="001D2501">
            <w:pPr>
              <w:shd w:val="clear" w:color="auto" w:fill="FFFFFF"/>
              <w:jc w:val="both"/>
              <w:rPr>
                <w:rFonts w:hAnsi="Times New Roman" w:cs="Times New Roman"/>
                <w:color w:val="000000"/>
                <w:spacing w:val="-11"/>
                <w:sz w:val="24"/>
                <w:szCs w:val="24"/>
              </w:rPr>
            </w:pPr>
            <w:r w:rsidRPr="00EE1EDE">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EE1EDE">
              <w:rPr>
                <w:rFonts w:hAnsi="Times New Roman" w:cs="Times New Roman"/>
                <w:color w:val="000000"/>
                <w:spacing w:val="-1"/>
                <w:sz w:val="24"/>
                <w:szCs w:val="24"/>
              </w:rPr>
              <w:t>млн.рублей</w:t>
            </w:r>
            <w:proofErr w:type="spellEnd"/>
            <w:proofErr w:type="gramEnd"/>
          </w:p>
        </w:tc>
        <w:tc>
          <w:tcPr>
            <w:tcW w:w="992" w:type="dxa"/>
          </w:tcPr>
          <w:p w14:paraId="1722CF47" w14:textId="77777777" w:rsidR="001D2501" w:rsidRPr="00EE1EDE" w:rsidRDefault="001D2501" w:rsidP="001D2501">
            <w:pPr>
              <w:jc w:val="both"/>
              <w:rPr>
                <w:rStyle w:val="FontStyle11"/>
                <w:sz w:val="24"/>
                <w:szCs w:val="24"/>
              </w:rPr>
            </w:pPr>
          </w:p>
        </w:tc>
        <w:tc>
          <w:tcPr>
            <w:tcW w:w="1134" w:type="dxa"/>
          </w:tcPr>
          <w:p w14:paraId="2D76A1DF" w14:textId="77777777" w:rsidR="001D2501" w:rsidRPr="00EE1EDE" w:rsidRDefault="001D2501" w:rsidP="001D2501">
            <w:pPr>
              <w:jc w:val="both"/>
              <w:rPr>
                <w:rStyle w:val="FontStyle11"/>
                <w:sz w:val="24"/>
                <w:szCs w:val="24"/>
              </w:rPr>
            </w:pPr>
          </w:p>
        </w:tc>
      </w:tr>
      <w:tr w:rsidR="001D2501" w:rsidRPr="00EE1EDE" w14:paraId="175EF66A" w14:textId="77777777" w:rsidTr="007F7AD2">
        <w:tc>
          <w:tcPr>
            <w:tcW w:w="546" w:type="dxa"/>
          </w:tcPr>
          <w:p w14:paraId="3F1B599C" w14:textId="350E07A7" w:rsidR="001D2501" w:rsidRPr="00A833F6" w:rsidRDefault="00D86259" w:rsidP="001D2501">
            <w:pPr>
              <w:pStyle w:val="Style1"/>
              <w:widowControl/>
              <w:spacing w:line="240" w:lineRule="auto"/>
              <w:rPr>
                <w:rStyle w:val="FontStyle11"/>
                <w:sz w:val="24"/>
                <w:szCs w:val="24"/>
              </w:rPr>
            </w:pPr>
            <w:r>
              <w:rPr>
                <w:rStyle w:val="FontStyle11"/>
                <w:sz w:val="24"/>
                <w:szCs w:val="24"/>
              </w:rPr>
              <w:t>25</w:t>
            </w:r>
            <w:r w:rsidR="001D2501" w:rsidRPr="00A833F6">
              <w:rPr>
                <w:rStyle w:val="FontStyle11"/>
                <w:sz w:val="24"/>
                <w:szCs w:val="24"/>
              </w:rPr>
              <w:t>.</w:t>
            </w:r>
          </w:p>
        </w:tc>
        <w:tc>
          <w:tcPr>
            <w:tcW w:w="7642" w:type="dxa"/>
          </w:tcPr>
          <w:p w14:paraId="174986D2" w14:textId="5C1E4295" w:rsidR="001D2501" w:rsidRPr="00EE1EDE" w:rsidRDefault="001D2501" w:rsidP="001D2501">
            <w:pPr>
              <w:pStyle w:val="Style1"/>
              <w:widowControl/>
              <w:spacing w:line="240" w:lineRule="auto"/>
              <w:jc w:val="both"/>
              <w:rPr>
                <w:rFonts w:hAnsi="Times New Roman" w:cs="Times New Roman"/>
                <w:color w:val="000000"/>
                <w:spacing w:val="-11"/>
              </w:rPr>
            </w:pPr>
            <w:r w:rsidRPr="00EE1EDE">
              <w:rPr>
                <w:rFonts w:hAnsi="Times New Roman" w:cs="Times New Roman"/>
                <w:color w:val="000000"/>
              </w:rPr>
              <w:t>Среднегодовая численность работающих, чел</w:t>
            </w:r>
            <w:r w:rsidR="00AE523C">
              <w:rPr>
                <w:rFonts w:hAnsi="Times New Roman" w:cs="Times New Roman"/>
                <w:color w:val="000000"/>
              </w:rPr>
              <w:t>овек</w:t>
            </w:r>
          </w:p>
        </w:tc>
        <w:tc>
          <w:tcPr>
            <w:tcW w:w="2126" w:type="dxa"/>
            <w:gridSpan w:val="2"/>
          </w:tcPr>
          <w:p w14:paraId="7AC5F543" w14:textId="77777777" w:rsidR="001D2501" w:rsidRPr="00EE1EDE" w:rsidRDefault="001D2501" w:rsidP="001D2501">
            <w:pPr>
              <w:jc w:val="both"/>
              <w:rPr>
                <w:rStyle w:val="FontStyle11"/>
                <w:sz w:val="24"/>
                <w:szCs w:val="24"/>
              </w:rPr>
            </w:pPr>
          </w:p>
        </w:tc>
      </w:tr>
    </w:tbl>
    <w:p w14:paraId="3B660AB4" w14:textId="77777777" w:rsidR="006D6EEA" w:rsidRDefault="006D6EEA" w:rsidP="00514F97">
      <w:pPr>
        <w:pStyle w:val="Style1"/>
        <w:widowControl/>
        <w:spacing w:line="240" w:lineRule="auto"/>
        <w:ind w:right="17"/>
        <w:jc w:val="both"/>
        <w:rPr>
          <w:rStyle w:val="FontStyle11"/>
          <w:b/>
          <w:sz w:val="24"/>
          <w:szCs w:val="24"/>
          <w:u w:val="single"/>
        </w:rPr>
      </w:pPr>
    </w:p>
    <w:p w14:paraId="5FD41E06" w14:textId="099F32A1" w:rsidR="00514F97" w:rsidRPr="001B0491" w:rsidRDefault="00514F97" w:rsidP="00514F97">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6790BA52" w14:textId="6E9D5E0A" w:rsidR="00514F97" w:rsidRPr="00342C9A" w:rsidRDefault="00514F97" w:rsidP="00514F97">
      <w:pPr>
        <w:pStyle w:val="Style1"/>
        <w:widowControl/>
        <w:numPr>
          <w:ilvl w:val="0"/>
          <w:numId w:val="9"/>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 xml:space="preserve">заработной платы работникам </w:t>
      </w:r>
      <w:r w:rsidRPr="00342C9A">
        <w:rPr>
          <w:color w:val="000000"/>
          <w:spacing w:val="-2"/>
        </w:rPr>
        <w:t>предприятия</w:t>
      </w:r>
    </w:p>
    <w:p w14:paraId="3648DC71" w14:textId="77777777" w:rsidR="00514F97" w:rsidRPr="001B0491" w:rsidRDefault="00514F97" w:rsidP="00514F97">
      <w:pPr>
        <w:pStyle w:val="Style1"/>
        <w:widowControl/>
        <w:numPr>
          <w:ilvl w:val="0"/>
          <w:numId w:val="9"/>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243DB02C" w14:textId="77777777" w:rsidR="00514F97" w:rsidRDefault="00514F97" w:rsidP="00514F97">
      <w:pPr>
        <w:pStyle w:val="Style1"/>
        <w:widowControl/>
        <w:numPr>
          <w:ilvl w:val="0"/>
          <w:numId w:val="9"/>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6D9C48A5" w14:textId="77777777" w:rsidR="00514F97" w:rsidRDefault="00514F97" w:rsidP="00514F97">
      <w:pPr>
        <w:pStyle w:val="Style1"/>
        <w:widowControl/>
        <w:spacing w:line="240" w:lineRule="auto"/>
        <w:ind w:right="17"/>
        <w:jc w:val="both"/>
      </w:pPr>
    </w:p>
    <w:p w14:paraId="1F9BD8C8" w14:textId="77777777" w:rsidR="00514F97" w:rsidRDefault="00514F97" w:rsidP="00514F97">
      <w:pPr>
        <w:pStyle w:val="Style1"/>
        <w:widowControl/>
        <w:spacing w:line="240" w:lineRule="auto"/>
        <w:ind w:right="17"/>
        <w:jc w:val="both"/>
      </w:pPr>
    </w:p>
    <w:p w14:paraId="38D8276E" w14:textId="77777777" w:rsidR="00514F97" w:rsidRDefault="00514F97" w:rsidP="00514F97">
      <w:pPr>
        <w:pStyle w:val="Style1"/>
        <w:widowControl/>
        <w:spacing w:line="240" w:lineRule="auto"/>
        <w:ind w:right="17"/>
        <w:jc w:val="both"/>
      </w:pPr>
    </w:p>
    <w:p w14:paraId="576D7855" w14:textId="77777777" w:rsidR="00514F97" w:rsidRDefault="00514F97" w:rsidP="00514F97">
      <w:pPr>
        <w:pStyle w:val="Style1"/>
        <w:widowControl/>
        <w:spacing w:line="240" w:lineRule="auto"/>
        <w:ind w:right="17"/>
        <w:jc w:val="both"/>
      </w:pPr>
    </w:p>
    <w:p w14:paraId="1DAE38C3" w14:textId="77777777" w:rsidR="00514F97" w:rsidRDefault="00514F97" w:rsidP="00514F97">
      <w:pPr>
        <w:pStyle w:val="Style1"/>
        <w:widowControl/>
        <w:spacing w:line="240" w:lineRule="auto"/>
        <w:ind w:right="17"/>
        <w:jc w:val="both"/>
      </w:pPr>
    </w:p>
    <w:p w14:paraId="3FC44930" w14:textId="77777777" w:rsidR="00514F97" w:rsidRDefault="00514F97" w:rsidP="00514F97">
      <w:pPr>
        <w:pStyle w:val="Style1"/>
        <w:widowControl/>
        <w:spacing w:line="240" w:lineRule="auto"/>
        <w:ind w:right="17"/>
        <w:jc w:val="both"/>
      </w:pPr>
    </w:p>
    <w:p w14:paraId="683880B0" w14:textId="77777777" w:rsidR="00514F97" w:rsidRDefault="00514F97" w:rsidP="00514F97">
      <w:pPr>
        <w:pStyle w:val="Style1"/>
        <w:widowControl/>
        <w:spacing w:line="240" w:lineRule="auto"/>
        <w:ind w:right="17"/>
        <w:jc w:val="both"/>
      </w:pPr>
    </w:p>
    <w:p w14:paraId="470D9C14" w14:textId="77777777" w:rsidR="00D64AED" w:rsidRDefault="00D64AED" w:rsidP="001B0491">
      <w:pPr>
        <w:pStyle w:val="Style1"/>
        <w:widowControl/>
        <w:spacing w:line="240" w:lineRule="auto"/>
        <w:rPr>
          <w:rStyle w:val="FontStyle11"/>
          <w:sz w:val="24"/>
          <w:szCs w:val="24"/>
        </w:rPr>
      </w:pPr>
    </w:p>
    <w:p w14:paraId="70298C98" w14:textId="77777777" w:rsidR="00D64AED" w:rsidRDefault="00D64AED" w:rsidP="001B0491">
      <w:pPr>
        <w:pStyle w:val="Style1"/>
        <w:widowControl/>
        <w:spacing w:line="240" w:lineRule="auto"/>
        <w:rPr>
          <w:rStyle w:val="FontStyle11"/>
          <w:sz w:val="24"/>
          <w:szCs w:val="24"/>
        </w:rPr>
      </w:pPr>
    </w:p>
    <w:p w14:paraId="19DE0DD5" w14:textId="77777777" w:rsidR="001B0491" w:rsidRPr="001B0491" w:rsidRDefault="001B0491" w:rsidP="001B0491">
      <w:pPr>
        <w:pStyle w:val="Style1"/>
        <w:widowControl/>
        <w:spacing w:line="240" w:lineRule="auto"/>
        <w:rPr>
          <w:rStyle w:val="FontStyle11"/>
          <w:sz w:val="24"/>
          <w:szCs w:val="24"/>
        </w:rPr>
      </w:pPr>
    </w:p>
    <w:p w14:paraId="76C56A0F" w14:textId="77777777" w:rsidR="001B0491" w:rsidRPr="001B0491" w:rsidRDefault="001B0491" w:rsidP="001B0491">
      <w:pPr>
        <w:pStyle w:val="Style1"/>
        <w:widowControl/>
        <w:spacing w:line="240" w:lineRule="auto"/>
        <w:rPr>
          <w:rStyle w:val="FontStyle11"/>
          <w:sz w:val="24"/>
          <w:szCs w:val="24"/>
        </w:rPr>
      </w:pPr>
    </w:p>
    <w:p w14:paraId="0E82BECF" w14:textId="77777777" w:rsidR="001B0491" w:rsidRPr="001B0491" w:rsidRDefault="001B0491" w:rsidP="001B0491">
      <w:pPr>
        <w:pStyle w:val="Style1"/>
        <w:widowControl/>
        <w:spacing w:line="240" w:lineRule="auto"/>
        <w:rPr>
          <w:rStyle w:val="FontStyle11"/>
          <w:sz w:val="24"/>
          <w:szCs w:val="24"/>
        </w:rPr>
      </w:pPr>
    </w:p>
    <w:p w14:paraId="48DEBA54" w14:textId="77777777" w:rsidR="001B0491" w:rsidRPr="001B0491" w:rsidRDefault="001B0491" w:rsidP="001B0491">
      <w:pPr>
        <w:pStyle w:val="Style1"/>
        <w:widowControl/>
        <w:spacing w:line="240" w:lineRule="auto"/>
        <w:rPr>
          <w:rStyle w:val="FontStyle11"/>
          <w:sz w:val="24"/>
          <w:szCs w:val="24"/>
        </w:rPr>
      </w:pPr>
    </w:p>
    <w:p w14:paraId="239F0C06" w14:textId="77777777" w:rsidR="001B0491" w:rsidRPr="001B0491" w:rsidRDefault="001B0491" w:rsidP="001B0491">
      <w:pPr>
        <w:pStyle w:val="Style1"/>
        <w:widowControl/>
        <w:spacing w:line="240" w:lineRule="auto"/>
        <w:rPr>
          <w:rStyle w:val="FontStyle11"/>
          <w:sz w:val="24"/>
          <w:szCs w:val="24"/>
        </w:rPr>
      </w:pPr>
    </w:p>
    <w:p w14:paraId="279CFE0D" w14:textId="77777777" w:rsidR="001B0491" w:rsidRPr="001B0491" w:rsidRDefault="001B0491" w:rsidP="001B0491">
      <w:pPr>
        <w:pStyle w:val="Style1"/>
        <w:widowControl/>
        <w:spacing w:line="240" w:lineRule="auto"/>
        <w:rPr>
          <w:rStyle w:val="FontStyle11"/>
          <w:sz w:val="24"/>
          <w:szCs w:val="24"/>
        </w:rPr>
      </w:pPr>
    </w:p>
    <w:p w14:paraId="4CCAF138" w14:textId="77777777" w:rsidR="001B0491" w:rsidRPr="001B0491" w:rsidRDefault="001B0491" w:rsidP="001B0491">
      <w:pPr>
        <w:pStyle w:val="Style1"/>
        <w:widowControl/>
        <w:spacing w:line="240" w:lineRule="auto"/>
        <w:rPr>
          <w:rStyle w:val="FontStyle11"/>
          <w:sz w:val="24"/>
          <w:szCs w:val="24"/>
        </w:rPr>
      </w:pPr>
    </w:p>
    <w:p w14:paraId="2094C989" w14:textId="77777777" w:rsidR="001B0491" w:rsidRPr="001B0491" w:rsidRDefault="001B0491" w:rsidP="001B0491">
      <w:pPr>
        <w:pStyle w:val="Style1"/>
        <w:widowControl/>
        <w:spacing w:line="240" w:lineRule="auto"/>
        <w:rPr>
          <w:rStyle w:val="FontStyle11"/>
          <w:sz w:val="24"/>
          <w:szCs w:val="24"/>
        </w:rPr>
      </w:pPr>
    </w:p>
    <w:p w14:paraId="07045E98" w14:textId="77777777" w:rsidR="001B0491" w:rsidRPr="001B0491" w:rsidRDefault="001B0491" w:rsidP="001B0491">
      <w:pPr>
        <w:pStyle w:val="Style1"/>
        <w:widowControl/>
        <w:spacing w:line="240" w:lineRule="auto"/>
        <w:rPr>
          <w:rStyle w:val="FontStyle11"/>
          <w:sz w:val="24"/>
          <w:szCs w:val="24"/>
        </w:rPr>
      </w:pPr>
    </w:p>
    <w:p w14:paraId="4DADAE2E" w14:textId="77777777" w:rsidR="001B0491" w:rsidRPr="001B0491" w:rsidRDefault="001B0491" w:rsidP="001B0491">
      <w:pPr>
        <w:pStyle w:val="Style1"/>
        <w:widowControl/>
        <w:spacing w:line="240" w:lineRule="auto"/>
        <w:rPr>
          <w:rStyle w:val="FontStyle11"/>
          <w:sz w:val="24"/>
          <w:szCs w:val="24"/>
        </w:rPr>
      </w:pPr>
    </w:p>
    <w:p w14:paraId="1B00070F" w14:textId="77777777" w:rsidR="001B0491" w:rsidRPr="001B0491" w:rsidRDefault="001B0491" w:rsidP="001B0491">
      <w:pPr>
        <w:pStyle w:val="Style1"/>
        <w:widowControl/>
        <w:spacing w:line="240" w:lineRule="auto"/>
        <w:rPr>
          <w:rStyle w:val="FontStyle11"/>
          <w:sz w:val="24"/>
          <w:szCs w:val="24"/>
        </w:rPr>
      </w:pPr>
    </w:p>
    <w:p w14:paraId="6B1B96F3" w14:textId="77777777" w:rsidR="001B0491" w:rsidRPr="001B0491" w:rsidRDefault="001B0491" w:rsidP="001B0491">
      <w:pPr>
        <w:pStyle w:val="Style1"/>
        <w:widowControl/>
        <w:spacing w:line="240" w:lineRule="auto"/>
        <w:rPr>
          <w:rStyle w:val="FontStyle11"/>
          <w:sz w:val="24"/>
          <w:szCs w:val="24"/>
        </w:rPr>
      </w:pPr>
    </w:p>
    <w:p w14:paraId="1C7AD394" w14:textId="77777777" w:rsidR="001B0491" w:rsidRPr="001B0491" w:rsidRDefault="001B0491" w:rsidP="001B0491">
      <w:pPr>
        <w:pStyle w:val="Style1"/>
        <w:widowControl/>
        <w:spacing w:line="240" w:lineRule="auto"/>
        <w:rPr>
          <w:rStyle w:val="FontStyle11"/>
          <w:sz w:val="24"/>
          <w:szCs w:val="24"/>
        </w:rPr>
      </w:pPr>
    </w:p>
    <w:p w14:paraId="2F138C70" w14:textId="77777777" w:rsidR="001B0491" w:rsidRPr="001B0491" w:rsidRDefault="001B0491" w:rsidP="001B0491">
      <w:pPr>
        <w:pStyle w:val="Style1"/>
        <w:widowControl/>
        <w:spacing w:line="240" w:lineRule="auto"/>
        <w:rPr>
          <w:rStyle w:val="FontStyle11"/>
          <w:sz w:val="24"/>
          <w:szCs w:val="24"/>
        </w:rPr>
      </w:pPr>
    </w:p>
    <w:p w14:paraId="1BFF7CF5" w14:textId="77777777" w:rsidR="001B0491" w:rsidRPr="001B0491" w:rsidRDefault="001B0491" w:rsidP="001B0491">
      <w:pPr>
        <w:pStyle w:val="Style1"/>
        <w:widowControl/>
        <w:spacing w:line="240" w:lineRule="auto"/>
        <w:rPr>
          <w:rStyle w:val="FontStyle11"/>
          <w:sz w:val="24"/>
          <w:szCs w:val="24"/>
        </w:rPr>
      </w:pPr>
    </w:p>
    <w:p w14:paraId="6CDCDF8B" w14:textId="77777777" w:rsidR="001B0491" w:rsidRPr="001B0491" w:rsidRDefault="001B0491" w:rsidP="001B0491">
      <w:pPr>
        <w:pStyle w:val="Style1"/>
        <w:widowControl/>
        <w:spacing w:line="240" w:lineRule="auto"/>
        <w:rPr>
          <w:rStyle w:val="FontStyle11"/>
          <w:sz w:val="24"/>
          <w:szCs w:val="24"/>
        </w:rPr>
      </w:pPr>
    </w:p>
    <w:p w14:paraId="7078B813" w14:textId="77777777" w:rsidR="001B0491" w:rsidRPr="001B0491" w:rsidRDefault="001B0491" w:rsidP="001B0491">
      <w:pPr>
        <w:pStyle w:val="Style1"/>
        <w:widowControl/>
        <w:spacing w:line="240" w:lineRule="auto"/>
        <w:rPr>
          <w:rStyle w:val="FontStyle11"/>
          <w:sz w:val="24"/>
          <w:szCs w:val="24"/>
        </w:rPr>
      </w:pPr>
    </w:p>
    <w:p w14:paraId="623AB659" w14:textId="77777777" w:rsidR="001B0491" w:rsidRPr="001B0491" w:rsidRDefault="001B0491" w:rsidP="001B0491">
      <w:pPr>
        <w:pStyle w:val="Style1"/>
        <w:widowControl/>
        <w:spacing w:line="240" w:lineRule="auto"/>
        <w:rPr>
          <w:rStyle w:val="FontStyle11"/>
          <w:sz w:val="24"/>
          <w:szCs w:val="24"/>
        </w:rPr>
      </w:pPr>
    </w:p>
    <w:p w14:paraId="01726182" w14:textId="77777777" w:rsidR="001B0491" w:rsidRDefault="001B0491" w:rsidP="001B0491">
      <w:pPr>
        <w:pStyle w:val="Style1"/>
        <w:widowControl/>
        <w:spacing w:line="240" w:lineRule="auto"/>
        <w:jc w:val="left"/>
        <w:rPr>
          <w:rStyle w:val="FontStyle11"/>
          <w:sz w:val="24"/>
          <w:szCs w:val="24"/>
        </w:rPr>
      </w:pPr>
    </w:p>
    <w:p w14:paraId="1C135E4B" w14:textId="77777777" w:rsidR="00CF40DE" w:rsidRDefault="00CF40DE" w:rsidP="001B0491">
      <w:pPr>
        <w:pStyle w:val="Style1"/>
        <w:widowControl/>
        <w:spacing w:line="240" w:lineRule="auto"/>
        <w:jc w:val="left"/>
        <w:rPr>
          <w:rStyle w:val="FontStyle11"/>
          <w:sz w:val="24"/>
          <w:szCs w:val="24"/>
        </w:rPr>
      </w:pPr>
    </w:p>
    <w:p w14:paraId="2B735A8F" w14:textId="77777777" w:rsidR="00882158" w:rsidRDefault="00882158" w:rsidP="001B0491">
      <w:pPr>
        <w:pStyle w:val="Style1"/>
        <w:widowControl/>
        <w:spacing w:line="240" w:lineRule="auto"/>
        <w:jc w:val="left"/>
        <w:rPr>
          <w:rStyle w:val="FontStyle11"/>
          <w:sz w:val="24"/>
          <w:szCs w:val="24"/>
        </w:rPr>
      </w:pPr>
    </w:p>
    <w:p w14:paraId="04230DA9" w14:textId="77777777" w:rsidR="007F7AD2" w:rsidRDefault="007F7AD2" w:rsidP="001B0491">
      <w:pPr>
        <w:pStyle w:val="Style1"/>
        <w:widowControl/>
        <w:spacing w:line="240" w:lineRule="auto"/>
        <w:jc w:val="left"/>
        <w:rPr>
          <w:rStyle w:val="FontStyle11"/>
          <w:sz w:val="24"/>
          <w:szCs w:val="24"/>
        </w:rPr>
      </w:pPr>
    </w:p>
    <w:p w14:paraId="64901273" w14:textId="77777777" w:rsidR="00A833F6" w:rsidRDefault="00A833F6" w:rsidP="001B0491">
      <w:pPr>
        <w:pStyle w:val="Style1"/>
        <w:widowControl/>
        <w:spacing w:line="240" w:lineRule="auto"/>
        <w:jc w:val="left"/>
        <w:rPr>
          <w:rStyle w:val="FontStyle11"/>
          <w:sz w:val="24"/>
          <w:szCs w:val="24"/>
        </w:rPr>
      </w:pPr>
    </w:p>
    <w:p w14:paraId="2E24F03A" w14:textId="77777777" w:rsidR="00A833F6" w:rsidRDefault="00A833F6" w:rsidP="001B0491">
      <w:pPr>
        <w:pStyle w:val="Style1"/>
        <w:widowControl/>
        <w:spacing w:line="240" w:lineRule="auto"/>
        <w:jc w:val="left"/>
        <w:rPr>
          <w:rStyle w:val="FontStyle11"/>
          <w:sz w:val="24"/>
          <w:szCs w:val="24"/>
        </w:rPr>
      </w:pPr>
    </w:p>
    <w:p w14:paraId="4FCFC557" w14:textId="77777777" w:rsidR="007F7AD2" w:rsidRDefault="007F7AD2" w:rsidP="001B0491">
      <w:pPr>
        <w:pStyle w:val="Style1"/>
        <w:widowControl/>
        <w:spacing w:line="240" w:lineRule="auto"/>
        <w:jc w:val="left"/>
        <w:rPr>
          <w:rStyle w:val="FontStyle11"/>
          <w:sz w:val="24"/>
          <w:szCs w:val="24"/>
        </w:rPr>
      </w:pPr>
    </w:p>
    <w:p w14:paraId="2E152137" w14:textId="4C2CC159" w:rsidR="00CF40DE" w:rsidRDefault="00CF40DE" w:rsidP="001B0491">
      <w:pPr>
        <w:pStyle w:val="Style1"/>
        <w:widowControl/>
        <w:spacing w:line="240" w:lineRule="auto"/>
        <w:jc w:val="left"/>
        <w:rPr>
          <w:rStyle w:val="FontStyle11"/>
          <w:sz w:val="24"/>
          <w:szCs w:val="24"/>
        </w:rPr>
      </w:pPr>
    </w:p>
    <w:p w14:paraId="6C025928" w14:textId="31234DF7" w:rsidR="00B34DE2" w:rsidRDefault="00B34DE2" w:rsidP="001B0491">
      <w:pPr>
        <w:pStyle w:val="Style1"/>
        <w:widowControl/>
        <w:spacing w:line="240" w:lineRule="auto"/>
        <w:jc w:val="left"/>
        <w:rPr>
          <w:rStyle w:val="FontStyle11"/>
          <w:sz w:val="24"/>
          <w:szCs w:val="24"/>
        </w:rPr>
      </w:pPr>
    </w:p>
    <w:p w14:paraId="17D57271" w14:textId="7294283F" w:rsidR="00B34DE2" w:rsidRDefault="00B34DE2" w:rsidP="001B0491">
      <w:pPr>
        <w:pStyle w:val="Style1"/>
        <w:widowControl/>
        <w:spacing w:line="240" w:lineRule="auto"/>
        <w:jc w:val="left"/>
        <w:rPr>
          <w:rStyle w:val="FontStyle11"/>
          <w:sz w:val="24"/>
          <w:szCs w:val="24"/>
        </w:rPr>
      </w:pPr>
    </w:p>
    <w:p w14:paraId="38D8F8DD" w14:textId="77777777" w:rsidR="00B34DE2" w:rsidRPr="001B0491" w:rsidRDefault="00B34DE2" w:rsidP="001B0491">
      <w:pPr>
        <w:pStyle w:val="Style1"/>
        <w:widowControl/>
        <w:spacing w:line="240" w:lineRule="auto"/>
        <w:jc w:val="left"/>
        <w:rPr>
          <w:rStyle w:val="FontStyle11"/>
          <w:sz w:val="24"/>
          <w:szCs w:val="24"/>
        </w:rPr>
      </w:pPr>
    </w:p>
    <w:p w14:paraId="7BA80245"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776C1DF7" w14:textId="0CAE0C25"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09C68FEF" w14:textId="77777777" w:rsidR="001B0491" w:rsidRPr="001B0491" w:rsidRDefault="001B0491" w:rsidP="001B0491">
      <w:pPr>
        <w:pStyle w:val="Style1"/>
        <w:widowControl/>
        <w:spacing w:line="240" w:lineRule="auto"/>
        <w:rPr>
          <w:b/>
          <w:color w:val="000000"/>
          <w:spacing w:val="-2"/>
        </w:rPr>
      </w:pPr>
      <w:r w:rsidRPr="001B0491">
        <w:rPr>
          <w:rStyle w:val="FontStyle11"/>
          <w:sz w:val="24"/>
          <w:szCs w:val="24"/>
        </w:rPr>
        <w:t xml:space="preserve">в номинации </w:t>
      </w:r>
      <w:r w:rsidRPr="001B0491">
        <w:rPr>
          <w:b/>
          <w:color w:val="000000"/>
          <w:spacing w:val="-5"/>
        </w:rPr>
        <w:t xml:space="preserve">«За активное </w:t>
      </w:r>
      <w:r w:rsidRPr="001B0491">
        <w:rPr>
          <w:b/>
          <w:color w:val="000000"/>
          <w:spacing w:val="-3"/>
        </w:rPr>
        <w:t xml:space="preserve">развитие </w:t>
      </w:r>
      <w:r w:rsidRPr="001B0491">
        <w:rPr>
          <w:b/>
          <w:color w:val="000000"/>
          <w:spacing w:val="-4"/>
        </w:rPr>
        <w:t xml:space="preserve">кадрового </w:t>
      </w:r>
      <w:r w:rsidRPr="001B0491">
        <w:rPr>
          <w:b/>
          <w:color w:val="000000"/>
          <w:spacing w:val="-2"/>
        </w:rPr>
        <w:t>потенциала»</w:t>
      </w:r>
    </w:p>
    <w:p w14:paraId="251A1306" w14:textId="77777777" w:rsidR="001B0491" w:rsidRPr="001B0491" w:rsidRDefault="001B0491" w:rsidP="00A833F6">
      <w:pPr>
        <w:pStyle w:val="Style1"/>
        <w:widowControl/>
        <w:spacing w:line="240" w:lineRule="auto"/>
        <w:ind w:right="17"/>
        <w:jc w:val="left"/>
        <w:rPr>
          <w:rStyle w:val="FontStyle11"/>
          <w:b/>
          <w:sz w:val="24"/>
          <w:szCs w:val="24"/>
        </w:rPr>
      </w:pPr>
    </w:p>
    <w:tbl>
      <w:tblPr>
        <w:tblStyle w:val="ac"/>
        <w:tblpPr w:leftFromText="180" w:rightFromText="180" w:vertAnchor="text" w:tblpY="1"/>
        <w:tblOverlap w:val="never"/>
        <w:tblW w:w="10201" w:type="dxa"/>
        <w:tblLook w:val="04A0" w:firstRow="1" w:lastRow="0" w:firstColumn="1" w:lastColumn="0" w:noHBand="0" w:noVBand="1"/>
      </w:tblPr>
      <w:tblGrid>
        <w:gridCol w:w="546"/>
        <w:gridCol w:w="7359"/>
        <w:gridCol w:w="1134"/>
        <w:gridCol w:w="1162"/>
      </w:tblGrid>
      <w:tr w:rsidR="001B0491" w:rsidRPr="001B0491" w14:paraId="02F8E631" w14:textId="77777777" w:rsidTr="00A833F6">
        <w:tc>
          <w:tcPr>
            <w:tcW w:w="546" w:type="dxa"/>
          </w:tcPr>
          <w:p w14:paraId="7458A644"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359" w:type="dxa"/>
          </w:tcPr>
          <w:p w14:paraId="07EF7DC9"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09B93DE6" w14:textId="77777777" w:rsid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1A9EB63D" w14:textId="0B99914A" w:rsidR="00E21678" w:rsidRPr="001B0491" w:rsidRDefault="00935E1E" w:rsidP="00D64AED">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rPr>
              <w:t>2024</w:t>
            </w:r>
            <w:r w:rsidR="00E21678">
              <w:rPr>
                <w:rFonts w:hAnsi="Times New Roman" w:cs="Times New Roman"/>
                <w:b/>
                <w:color w:val="000000"/>
                <w:spacing w:val="-1"/>
                <w:sz w:val="24"/>
                <w:szCs w:val="24"/>
              </w:rPr>
              <w:t xml:space="preserve"> г.</w:t>
            </w:r>
          </w:p>
          <w:p w14:paraId="228844AC"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162" w:type="dxa"/>
          </w:tcPr>
          <w:p w14:paraId="60BF4317"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21CADD4F" w14:textId="77777777" w:rsid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p w14:paraId="247DA392" w14:textId="2806F751" w:rsidR="00E21678" w:rsidRPr="001B0491" w:rsidRDefault="00935E1E" w:rsidP="00D64AED">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0491" w:rsidRPr="001B0491" w14:paraId="17835556" w14:textId="77777777" w:rsidTr="00A833F6">
        <w:tc>
          <w:tcPr>
            <w:tcW w:w="546" w:type="dxa"/>
          </w:tcPr>
          <w:p w14:paraId="21A3AA96"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1ED40C98" w14:textId="77777777" w:rsidR="001B0491" w:rsidRPr="00A833F6" w:rsidRDefault="001B0491" w:rsidP="00D64AED">
            <w:pPr>
              <w:pStyle w:val="Style1"/>
              <w:widowControl/>
              <w:spacing w:line="240" w:lineRule="auto"/>
              <w:rPr>
                <w:rStyle w:val="FontStyle11"/>
                <w:sz w:val="24"/>
                <w:szCs w:val="24"/>
              </w:rPr>
            </w:pPr>
          </w:p>
        </w:tc>
        <w:tc>
          <w:tcPr>
            <w:tcW w:w="7359" w:type="dxa"/>
          </w:tcPr>
          <w:p w14:paraId="47F3F45E" w14:textId="18BAA214"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 xml:space="preserve">Наличие </w:t>
            </w:r>
            <w:r w:rsidR="007946EC">
              <w:rPr>
                <w:rFonts w:hAnsi="Times New Roman" w:cs="Times New Roman"/>
                <w:color w:val="000000"/>
                <w:sz w:val="24"/>
                <w:szCs w:val="24"/>
              </w:rPr>
              <w:t>с</w:t>
            </w:r>
            <w:r w:rsidRPr="001B0491">
              <w:rPr>
                <w:rFonts w:hAnsi="Times New Roman" w:cs="Times New Roman"/>
                <w:color w:val="000000"/>
                <w:sz w:val="24"/>
                <w:szCs w:val="24"/>
              </w:rPr>
              <w:t>тратегии (бизнес-плана) развития предприятия (с указанием даты принятия и срока действия или стадии разработки)</w:t>
            </w:r>
          </w:p>
        </w:tc>
        <w:tc>
          <w:tcPr>
            <w:tcW w:w="2296" w:type="dxa"/>
            <w:gridSpan w:val="2"/>
          </w:tcPr>
          <w:p w14:paraId="74F2891F" w14:textId="77777777" w:rsidR="001B0491" w:rsidRPr="001B0491" w:rsidRDefault="001B0491" w:rsidP="00D64AED">
            <w:pPr>
              <w:jc w:val="both"/>
              <w:rPr>
                <w:rFonts w:hAnsi="Times New Roman" w:cs="Times New Roman"/>
                <w:color w:val="000000"/>
                <w:sz w:val="24"/>
                <w:szCs w:val="24"/>
              </w:rPr>
            </w:pPr>
          </w:p>
        </w:tc>
      </w:tr>
      <w:tr w:rsidR="001B0491" w:rsidRPr="001B0491" w14:paraId="1AF32D00" w14:textId="77777777" w:rsidTr="00A833F6">
        <w:trPr>
          <w:trHeight w:val="624"/>
        </w:trPr>
        <w:tc>
          <w:tcPr>
            <w:tcW w:w="546" w:type="dxa"/>
          </w:tcPr>
          <w:p w14:paraId="246D8D73"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2.</w:t>
            </w:r>
          </w:p>
        </w:tc>
        <w:tc>
          <w:tcPr>
            <w:tcW w:w="7359" w:type="dxa"/>
          </w:tcPr>
          <w:p w14:paraId="19D83A04" w14:textId="6EB0AEDC" w:rsidR="001B0491" w:rsidRPr="00CE7A4E" w:rsidRDefault="001B0491" w:rsidP="00D64AED">
            <w:pPr>
              <w:pStyle w:val="Style1"/>
              <w:widowControl/>
              <w:spacing w:line="240" w:lineRule="auto"/>
              <w:jc w:val="both"/>
              <w:rPr>
                <w:rFonts w:hAnsi="Times New Roman" w:cs="Times New Roman"/>
                <w:color w:val="000000"/>
              </w:rPr>
            </w:pPr>
            <w:r w:rsidRPr="00CE7A4E">
              <w:rPr>
                <w:rFonts w:hAnsi="Times New Roman" w:cs="Times New Roman"/>
              </w:rPr>
              <w:t xml:space="preserve">Наличие корпоративной программы повышения производительности труда </w:t>
            </w:r>
            <w:r w:rsidRPr="00CE7A4E">
              <w:rPr>
                <w:rFonts w:hAnsi="Times New Roman" w:cs="Times New Roman"/>
                <w:color w:val="000000"/>
              </w:rPr>
              <w:t>(с указанием даты принятия и срока действия или стадии разработки)</w:t>
            </w:r>
          </w:p>
        </w:tc>
        <w:tc>
          <w:tcPr>
            <w:tcW w:w="2296" w:type="dxa"/>
            <w:gridSpan w:val="2"/>
          </w:tcPr>
          <w:p w14:paraId="173658A3" w14:textId="77777777" w:rsidR="001B0491" w:rsidRPr="001B0491" w:rsidRDefault="001B0491" w:rsidP="00D64AED">
            <w:pPr>
              <w:jc w:val="both"/>
              <w:rPr>
                <w:rFonts w:hAnsi="Times New Roman" w:cs="Times New Roman"/>
                <w:color w:val="000000"/>
                <w:sz w:val="24"/>
                <w:szCs w:val="24"/>
              </w:rPr>
            </w:pPr>
          </w:p>
        </w:tc>
      </w:tr>
      <w:tr w:rsidR="00793B68" w:rsidRPr="001B0491" w14:paraId="61EC5489" w14:textId="77777777" w:rsidTr="00A833F6">
        <w:tc>
          <w:tcPr>
            <w:tcW w:w="546" w:type="dxa"/>
          </w:tcPr>
          <w:p w14:paraId="4980DA52" w14:textId="017EDAE9" w:rsidR="00793B68" w:rsidRPr="00A833F6" w:rsidRDefault="00793B68" w:rsidP="00793B68">
            <w:pPr>
              <w:pStyle w:val="Style1"/>
              <w:widowControl/>
              <w:spacing w:line="240" w:lineRule="auto"/>
              <w:rPr>
                <w:rStyle w:val="FontStyle11"/>
                <w:sz w:val="24"/>
                <w:szCs w:val="24"/>
              </w:rPr>
            </w:pPr>
            <w:r w:rsidRPr="00A833F6">
              <w:rPr>
                <w:rStyle w:val="FontStyle11"/>
                <w:sz w:val="24"/>
                <w:szCs w:val="24"/>
              </w:rPr>
              <w:t>3.</w:t>
            </w:r>
          </w:p>
        </w:tc>
        <w:tc>
          <w:tcPr>
            <w:tcW w:w="7359" w:type="dxa"/>
          </w:tcPr>
          <w:p w14:paraId="6F44692F" w14:textId="62FDDBB2" w:rsidR="00793B68" w:rsidRPr="00CE7A4E" w:rsidRDefault="00793B68" w:rsidP="00793B68">
            <w:pPr>
              <w:pStyle w:val="Style1"/>
              <w:widowControl/>
              <w:shd w:val="clear" w:color="auto" w:fill="FFFFFF"/>
              <w:spacing w:line="240" w:lineRule="auto"/>
              <w:jc w:val="both"/>
              <w:rPr>
                <w:color w:val="000000"/>
              </w:rPr>
            </w:pPr>
            <w:r w:rsidRPr="00CE7A4E">
              <w:rPr>
                <w:rFonts w:hAnsi="Times New Roman" w:cs="Times New Roman"/>
                <w:color w:val="000000"/>
              </w:rPr>
              <w:t>Индекс промышленного производства, темп роста объема работ, услуг, %</w:t>
            </w:r>
          </w:p>
        </w:tc>
        <w:tc>
          <w:tcPr>
            <w:tcW w:w="1134" w:type="dxa"/>
          </w:tcPr>
          <w:p w14:paraId="2E841168" w14:textId="77777777" w:rsidR="00793B68" w:rsidRPr="001B0491" w:rsidRDefault="00793B68" w:rsidP="00793B68">
            <w:pPr>
              <w:jc w:val="both"/>
              <w:rPr>
                <w:color w:val="000000"/>
                <w:sz w:val="24"/>
                <w:szCs w:val="24"/>
              </w:rPr>
            </w:pPr>
          </w:p>
        </w:tc>
        <w:tc>
          <w:tcPr>
            <w:tcW w:w="1162" w:type="dxa"/>
          </w:tcPr>
          <w:p w14:paraId="1B9C9AD3" w14:textId="77777777" w:rsidR="00793B68" w:rsidRPr="001B0491" w:rsidRDefault="00793B68" w:rsidP="00793B68">
            <w:pPr>
              <w:jc w:val="both"/>
              <w:rPr>
                <w:color w:val="000000"/>
                <w:sz w:val="24"/>
                <w:szCs w:val="24"/>
              </w:rPr>
            </w:pPr>
          </w:p>
        </w:tc>
      </w:tr>
      <w:tr w:rsidR="001D2501" w:rsidRPr="001B0491" w14:paraId="0F3F9618" w14:textId="77777777" w:rsidTr="00A833F6">
        <w:tc>
          <w:tcPr>
            <w:tcW w:w="546" w:type="dxa"/>
          </w:tcPr>
          <w:p w14:paraId="3495C1F4" w14:textId="083A317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4.</w:t>
            </w:r>
          </w:p>
        </w:tc>
        <w:tc>
          <w:tcPr>
            <w:tcW w:w="7359" w:type="dxa"/>
          </w:tcPr>
          <w:p w14:paraId="703E6EC0" w14:textId="77A60EC6" w:rsidR="001D2501" w:rsidRPr="00CE7A4E" w:rsidRDefault="001D2501" w:rsidP="001D2501">
            <w:pPr>
              <w:pStyle w:val="Style1"/>
              <w:widowControl/>
              <w:shd w:val="clear" w:color="auto" w:fill="FFFFFF"/>
              <w:spacing w:line="240" w:lineRule="auto"/>
              <w:jc w:val="both"/>
              <w:rPr>
                <w:rFonts w:hAnsi="Times New Roman" w:cs="Times New Roman"/>
                <w:color w:val="000000"/>
              </w:rPr>
            </w:pPr>
            <w:r w:rsidRPr="00CE7A4E">
              <w:rPr>
                <w:rStyle w:val="FontStyle11"/>
                <w:sz w:val="24"/>
                <w:szCs w:val="24"/>
              </w:rPr>
              <w:t>Рентабельность проданных товаров, продукции, работ, услуг, %</w:t>
            </w:r>
          </w:p>
        </w:tc>
        <w:tc>
          <w:tcPr>
            <w:tcW w:w="1134" w:type="dxa"/>
          </w:tcPr>
          <w:p w14:paraId="262BB609" w14:textId="77777777" w:rsidR="001D2501" w:rsidRPr="001B0491" w:rsidRDefault="001D2501" w:rsidP="001D2501">
            <w:pPr>
              <w:jc w:val="both"/>
              <w:rPr>
                <w:color w:val="000000"/>
                <w:sz w:val="24"/>
                <w:szCs w:val="24"/>
              </w:rPr>
            </w:pPr>
          </w:p>
        </w:tc>
        <w:tc>
          <w:tcPr>
            <w:tcW w:w="1162" w:type="dxa"/>
          </w:tcPr>
          <w:p w14:paraId="75F33B87" w14:textId="77777777" w:rsidR="001D2501" w:rsidRPr="001B0491" w:rsidRDefault="001D2501" w:rsidP="001D2501">
            <w:pPr>
              <w:jc w:val="both"/>
              <w:rPr>
                <w:color w:val="000000"/>
                <w:sz w:val="24"/>
                <w:szCs w:val="24"/>
              </w:rPr>
            </w:pPr>
          </w:p>
        </w:tc>
      </w:tr>
      <w:tr w:rsidR="007946EC" w:rsidRPr="001B0491" w14:paraId="2857D978" w14:textId="77777777" w:rsidTr="00A833F6">
        <w:tc>
          <w:tcPr>
            <w:tcW w:w="546" w:type="dxa"/>
          </w:tcPr>
          <w:p w14:paraId="35001AA6" w14:textId="00AD31F4"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5.</w:t>
            </w:r>
          </w:p>
        </w:tc>
        <w:tc>
          <w:tcPr>
            <w:tcW w:w="7359" w:type="dxa"/>
          </w:tcPr>
          <w:p w14:paraId="600B356F" w14:textId="1CE4D4C9" w:rsidR="007946EC" w:rsidRPr="00CE7A4E" w:rsidRDefault="007946EC" w:rsidP="007946EC">
            <w:pPr>
              <w:pStyle w:val="Style1"/>
              <w:widowControl/>
              <w:shd w:val="clear" w:color="auto" w:fill="FFFFFF"/>
              <w:spacing w:line="240" w:lineRule="auto"/>
              <w:jc w:val="both"/>
              <w:rPr>
                <w:color w:val="000000"/>
              </w:rPr>
            </w:pPr>
            <w:r w:rsidRPr="00CE7A4E">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rPr>
              <w:t>тыс.рублей</w:t>
            </w:r>
            <w:proofErr w:type="spellEnd"/>
            <w:proofErr w:type="gramEnd"/>
          </w:p>
        </w:tc>
        <w:tc>
          <w:tcPr>
            <w:tcW w:w="1134" w:type="dxa"/>
          </w:tcPr>
          <w:p w14:paraId="290DC914" w14:textId="77777777" w:rsidR="007946EC" w:rsidRPr="001B0491" w:rsidRDefault="007946EC" w:rsidP="007946EC">
            <w:pPr>
              <w:jc w:val="both"/>
              <w:rPr>
                <w:color w:val="000000"/>
                <w:sz w:val="24"/>
                <w:szCs w:val="24"/>
              </w:rPr>
            </w:pPr>
          </w:p>
        </w:tc>
        <w:tc>
          <w:tcPr>
            <w:tcW w:w="1162" w:type="dxa"/>
          </w:tcPr>
          <w:p w14:paraId="10E7D15F" w14:textId="77777777" w:rsidR="007946EC" w:rsidRPr="001B0491" w:rsidRDefault="007946EC" w:rsidP="007946EC">
            <w:pPr>
              <w:jc w:val="both"/>
              <w:rPr>
                <w:color w:val="000000"/>
                <w:sz w:val="24"/>
                <w:szCs w:val="24"/>
              </w:rPr>
            </w:pPr>
          </w:p>
        </w:tc>
      </w:tr>
      <w:tr w:rsidR="007946EC" w:rsidRPr="001B0491" w14:paraId="4E35D810" w14:textId="77777777" w:rsidTr="00A833F6">
        <w:tc>
          <w:tcPr>
            <w:tcW w:w="546" w:type="dxa"/>
          </w:tcPr>
          <w:p w14:paraId="7C926B34" w14:textId="3F5D076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6.</w:t>
            </w:r>
          </w:p>
        </w:tc>
        <w:tc>
          <w:tcPr>
            <w:tcW w:w="7359" w:type="dxa"/>
          </w:tcPr>
          <w:p w14:paraId="182794BE" w14:textId="77777777" w:rsidR="007946EC" w:rsidRPr="00CE7A4E" w:rsidRDefault="007946EC" w:rsidP="007946EC">
            <w:pPr>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производительности труда, %</w:t>
            </w:r>
          </w:p>
        </w:tc>
        <w:tc>
          <w:tcPr>
            <w:tcW w:w="1134" w:type="dxa"/>
          </w:tcPr>
          <w:p w14:paraId="4181F166" w14:textId="77777777" w:rsidR="007946EC" w:rsidRPr="001B0491" w:rsidRDefault="007946EC" w:rsidP="007946EC">
            <w:pPr>
              <w:jc w:val="both"/>
              <w:rPr>
                <w:rFonts w:hAnsi="Times New Roman" w:cs="Times New Roman"/>
                <w:color w:val="000000"/>
                <w:sz w:val="24"/>
                <w:szCs w:val="24"/>
              </w:rPr>
            </w:pPr>
          </w:p>
        </w:tc>
        <w:tc>
          <w:tcPr>
            <w:tcW w:w="1162" w:type="dxa"/>
          </w:tcPr>
          <w:p w14:paraId="3116AE9F" w14:textId="77777777" w:rsidR="007946EC" w:rsidRPr="001B0491" w:rsidRDefault="007946EC" w:rsidP="007946EC">
            <w:pPr>
              <w:jc w:val="both"/>
              <w:rPr>
                <w:rFonts w:hAnsi="Times New Roman" w:cs="Times New Roman"/>
                <w:color w:val="000000"/>
                <w:sz w:val="24"/>
                <w:szCs w:val="24"/>
              </w:rPr>
            </w:pPr>
          </w:p>
        </w:tc>
      </w:tr>
      <w:tr w:rsidR="007946EC" w:rsidRPr="001B0491" w14:paraId="30F33EEB" w14:textId="77777777" w:rsidTr="00A833F6">
        <w:tc>
          <w:tcPr>
            <w:tcW w:w="546" w:type="dxa"/>
          </w:tcPr>
          <w:p w14:paraId="3C15D657" w14:textId="4B426DF6"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7.</w:t>
            </w:r>
          </w:p>
        </w:tc>
        <w:tc>
          <w:tcPr>
            <w:tcW w:w="7359" w:type="dxa"/>
          </w:tcPr>
          <w:p w14:paraId="2CCC8E44" w14:textId="77777777" w:rsidR="007946EC" w:rsidRPr="00CE7A4E" w:rsidRDefault="007946EC" w:rsidP="007946EC">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3E7A8532" w14:textId="77777777" w:rsidR="007946EC" w:rsidRPr="001B0491" w:rsidRDefault="007946EC" w:rsidP="007946EC">
            <w:pPr>
              <w:jc w:val="both"/>
              <w:rPr>
                <w:rFonts w:hAnsi="Times New Roman" w:cs="Times New Roman"/>
                <w:color w:val="000000"/>
                <w:sz w:val="24"/>
                <w:szCs w:val="24"/>
              </w:rPr>
            </w:pPr>
          </w:p>
        </w:tc>
        <w:tc>
          <w:tcPr>
            <w:tcW w:w="1162" w:type="dxa"/>
          </w:tcPr>
          <w:p w14:paraId="7D54955E" w14:textId="77777777" w:rsidR="007946EC" w:rsidRPr="001B0491" w:rsidRDefault="007946EC" w:rsidP="007946EC">
            <w:pPr>
              <w:jc w:val="both"/>
              <w:rPr>
                <w:rFonts w:hAnsi="Times New Roman" w:cs="Times New Roman"/>
                <w:color w:val="000000"/>
                <w:sz w:val="24"/>
                <w:szCs w:val="24"/>
              </w:rPr>
            </w:pPr>
          </w:p>
        </w:tc>
      </w:tr>
      <w:tr w:rsidR="00793B68" w:rsidRPr="001B0491" w14:paraId="1F8D6A08" w14:textId="77777777" w:rsidTr="00A833F6">
        <w:tc>
          <w:tcPr>
            <w:tcW w:w="546" w:type="dxa"/>
          </w:tcPr>
          <w:p w14:paraId="201CBFC9" w14:textId="77777777" w:rsidR="00793B68" w:rsidRPr="00A833F6" w:rsidRDefault="00793B68" w:rsidP="00793B68">
            <w:pPr>
              <w:pStyle w:val="Style1"/>
              <w:widowControl/>
              <w:spacing w:line="240" w:lineRule="auto"/>
              <w:rPr>
                <w:rStyle w:val="FontStyle11"/>
                <w:sz w:val="24"/>
                <w:szCs w:val="24"/>
              </w:rPr>
            </w:pPr>
            <w:r w:rsidRPr="00A833F6">
              <w:rPr>
                <w:rStyle w:val="FontStyle11"/>
                <w:sz w:val="24"/>
                <w:szCs w:val="24"/>
              </w:rPr>
              <w:t>8.</w:t>
            </w:r>
          </w:p>
        </w:tc>
        <w:tc>
          <w:tcPr>
            <w:tcW w:w="7359" w:type="dxa"/>
          </w:tcPr>
          <w:p w14:paraId="09F6398C" w14:textId="347C2E2A"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tcPr>
          <w:p w14:paraId="460A53D3" w14:textId="77777777" w:rsidR="00793B68" w:rsidRPr="001B0491" w:rsidRDefault="00793B68" w:rsidP="00793B68">
            <w:pPr>
              <w:jc w:val="both"/>
              <w:rPr>
                <w:rStyle w:val="FontStyle11"/>
                <w:sz w:val="24"/>
                <w:szCs w:val="24"/>
              </w:rPr>
            </w:pPr>
          </w:p>
        </w:tc>
        <w:tc>
          <w:tcPr>
            <w:tcW w:w="1162" w:type="dxa"/>
          </w:tcPr>
          <w:p w14:paraId="153EA6B0" w14:textId="77777777" w:rsidR="00793B68" w:rsidRPr="001B0491" w:rsidRDefault="00793B68" w:rsidP="00793B68">
            <w:pPr>
              <w:jc w:val="both"/>
              <w:rPr>
                <w:rStyle w:val="FontStyle11"/>
                <w:sz w:val="24"/>
                <w:szCs w:val="24"/>
              </w:rPr>
            </w:pPr>
          </w:p>
        </w:tc>
      </w:tr>
      <w:tr w:rsidR="00C0022E" w:rsidRPr="001B0491" w14:paraId="0CC50A62" w14:textId="77777777" w:rsidTr="00A833F6">
        <w:tc>
          <w:tcPr>
            <w:tcW w:w="546" w:type="dxa"/>
          </w:tcPr>
          <w:p w14:paraId="0F29824F" w14:textId="77777777" w:rsidR="00C0022E" w:rsidRPr="00A833F6" w:rsidRDefault="00C0022E" w:rsidP="00C0022E">
            <w:pPr>
              <w:pStyle w:val="Style1"/>
              <w:widowControl/>
              <w:spacing w:line="240" w:lineRule="auto"/>
              <w:rPr>
                <w:rStyle w:val="FontStyle11"/>
                <w:sz w:val="24"/>
                <w:szCs w:val="24"/>
              </w:rPr>
            </w:pPr>
            <w:r w:rsidRPr="00A833F6">
              <w:rPr>
                <w:rStyle w:val="FontStyle11"/>
                <w:sz w:val="24"/>
                <w:szCs w:val="24"/>
              </w:rPr>
              <w:t>9.</w:t>
            </w:r>
          </w:p>
        </w:tc>
        <w:tc>
          <w:tcPr>
            <w:tcW w:w="7359" w:type="dxa"/>
          </w:tcPr>
          <w:p w14:paraId="4678DC87" w14:textId="67F24694"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1134" w:type="dxa"/>
          </w:tcPr>
          <w:p w14:paraId="25B0F9FE"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c>
          <w:tcPr>
            <w:tcW w:w="1162" w:type="dxa"/>
          </w:tcPr>
          <w:p w14:paraId="11733BAD"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r>
      <w:tr w:rsidR="007946EC" w:rsidRPr="001B0491" w14:paraId="286222C8" w14:textId="77777777" w:rsidTr="00A833F6">
        <w:trPr>
          <w:trHeight w:val="624"/>
        </w:trPr>
        <w:tc>
          <w:tcPr>
            <w:tcW w:w="546" w:type="dxa"/>
          </w:tcPr>
          <w:p w14:paraId="7E2BFD5B"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10.</w:t>
            </w:r>
          </w:p>
        </w:tc>
        <w:tc>
          <w:tcPr>
            <w:tcW w:w="7359" w:type="dxa"/>
          </w:tcPr>
          <w:p w14:paraId="78A38F41" w14:textId="07BFDCAF" w:rsidR="007946EC" w:rsidRPr="00CE7A4E" w:rsidRDefault="007946EC" w:rsidP="002E52D5">
            <w:pPr>
              <w:pStyle w:val="Style1"/>
              <w:widowControl/>
              <w:spacing w:line="240" w:lineRule="auto"/>
              <w:jc w:val="both"/>
              <w:rPr>
                <w:rFonts w:hAnsi="Times New Roman" w:cs="Times New Roman"/>
                <w:color w:val="000000"/>
              </w:rPr>
            </w:pPr>
            <w:r w:rsidRPr="00CE7A4E">
              <w:rPr>
                <w:rStyle w:val="FontStyle11"/>
                <w:sz w:val="24"/>
                <w:szCs w:val="24"/>
              </w:rPr>
              <w:t xml:space="preserve">Доля затрат на повышение уровня квалификации персонала </w:t>
            </w:r>
            <w:r w:rsidR="002E52D5" w:rsidRPr="00CE7A4E">
              <w:rPr>
                <w:rStyle w:val="FontStyle11"/>
                <w:sz w:val="24"/>
                <w:szCs w:val="24"/>
              </w:rPr>
              <w:t xml:space="preserve">на его обучение и переобучение по профессиям и специальностям, востребованным в организации, </w:t>
            </w:r>
            <w:r w:rsidRPr="00CE7A4E">
              <w:rPr>
                <w:rStyle w:val="FontStyle11"/>
                <w:sz w:val="24"/>
                <w:szCs w:val="24"/>
              </w:rPr>
              <w:t>в затратах на рабочую силу, %</w:t>
            </w:r>
          </w:p>
        </w:tc>
        <w:tc>
          <w:tcPr>
            <w:tcW w:w="1134" w:type="dxa"/>
          </w:tcPr>
          <w:p w14:paraId="35BBB2EA" w14:textId="77777777" w:rsidR="007946EC" w:rsidRPr="001B0491" w:rsidRDefault="007946EC" w:rsidP="007946EC">
            <w:pPr>
              <w:jc w:val="both"/>
              <w:rPr>
                <w:rFonts w:hAnsi="Times New Roman" w:cs="Times New Roman"/>
                <w:color w:val="000000"/>
                <w:sz w:val="24"/>
                <w:szCs w:val="24"/>
              </w:rPr>
            </w:pPr>
          </w:p>
        </w:tc>
        <w:tc>
          <w:tcPr>
            <w:tcW w:w="1162" w:type="dxa"/>
          </w:tcPr>
          <w:p w14:paraId="7CCB900C" w14:textId="77777777" w:rsidR="007946EC" w:rsidRPr="001B0491" w:rsidRDefault="007946EC" w:rsidP="007946EC">
            <w:pPr>
              <w:jc w:val="both"/>
              <w:rPr>
                <w:rFonts w:hAnsi="Times New Roman" w:cs="Times New Roman"/>
                <w:color w:val="000000"/>
                <w:sz w:val="24"/>
                <w:szCs w:val="24"/>
              </w:rPr>
            </w:pPr>
          </w:p>
        </w:tc>
      </w:tr>
      <w:tr w:rsidR="007946EC" w:rsidRPr="001B0491" w14:paraId="4D73864A" w14:textId="77777777" w:rsidTr="00A833F6">
        <w:trPr>
          <w:trHeight w:val="373"/>
        </w:trPr>
        <w:tc>
          <w:tcPr>
            <w:tcW w:w="546" w:type="dxa"/>
          </w:tcPr>
          <w:p w14:paraId="57DD2766"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11.</w:t>
            </w:r>
          </w:p>
        </w:tc>
        <w:tc>
          <w:tcPr>
            <w:tcW w:w="7359" w:type="dxa"/>
          </w:tcPr>
          <w:p w14:paraId="5A3D5E9A" w14:textId="1D34679F" w:rsidR="007946EC" w:rsidRPr="004603B2" w:rsidRDefault="007946EC" w:rsidP="007946EC">
            <w:pPr>
              <w:pStyle w:val="Style1"/>
              <w:widowControl/>
              <w:spacing w:line="240" w:lineRule="auto"/>
              <w:jc w:val="both"/>
              <w:rPr>
                <w:rFonts w:hAnsi="Times New Roman" w:cs="Times New Roman"/>
                <w:color w:val="000000"/>
              </w:rPr>
            </w:pPr>
            <w:r w:rsidRPr="004603B2">
              <w:rPr>
                <w:rStyle w:val="FontStyle11"/>
                <w:sz w:val="24"/>
                <w:szCs w:val="24"/>
              </w:rPr>
              <w:t xml:space="preserve">Темп </w:t>
            </w:r>
            <w:r w:rsidRPr="004603B2">
              <w:rPr>
                <w:rStyle w:val="FontStyle11"/>
                <w:color w:val="000000" w:themeColor="text1"/>
                <w:sz w:val="24"/>
                <w:szCs w:val="24"/>
              </w:rPr>
              <w:t>роста затрат</w:t>
            </w:r>
            <w:r w:rsidRPr="004603B2">
              <w:rPr>
                <w:rStyle w:val="FontStyle11"/>
                <w:sz w:val="24"/>
                <w:szCs w:val="24"/>
              </w:rPr>
              <w:t xml:space="preserve"> на повышение уровня квалификации персонала,</w:t>
            </w:r>
            <w:r w:rsidR="002E52D5" w:rsidRPr="004603B2">
              <w:rPr>
                <w:rStyle w:val="ab"/>
                <w:sz w:val="24"/>
              </w:rPr>
              <w:t xml:space="preserve"> </w:t>
            </w:r>
            <w:r w:rsidR="002E52D5" w:rsidRPr="004603B2">
              <w:rPr>
                <w:rStyle w:val="FontStyle11"/>
                <w:sz w:val="24"/>
                <w:szCs w:val="24"/>
              </w:rPr>
              <w:t>на его обучение и переобучение по профессиям и специальностям, востребованным в организации,</w:t>
            </w:r>
            <w:r w:rsidRPr="004603B2">
              <w:rPr>
                <w:rStyle w:val="FontStyle11"/>
                <w:sz w:val="24"/>
                <w:szCs w:val="24"/>
              </w:rPr>
              <w:t xml:space="preserve"> %</w:t>
            </w:r>
          </w:p>
        </w:tc>
        <w:tc>
          <w:tcPr>
            <w:tcW w:w="1134" w:type="dxa"/>
          </w:tcPr>
          <w:p w14:paraId="7F631F05" w14:textId="77777777" w:rsidR="007946EC" w:rsidRPr="001B0491" w:rsidRDefault="007946EC" w:rsidP="007946EC">
            <w:pPr>
              <w:jc w:val="both"/>
              <w:rPr>
                <w:rFonts w:hAnsi="Times New Roman" w:cs="Times New Roman"/>
                <w:color w:val="000000"/>
                <w:sz w:val="24"/>
                <w:szCs w:val="24"/>
              </w:rPr>
            </w:pPr>
          </w:p>
        </w:tc>
        <w:tc>
          <w:tcPr>
            <w:tcW w:w="1162" w:type="dxa"/>
          </w:tcPr>
          <w:p w14:paraId="18AA044C" w14:textId="77777777" w:rsidR="007946EC" w:rsidRPr="001B0491" w:rsidRDefault="007946EC" w:rsidP="007946EC">
            <w:pPr>
              <w:jc w:val="both"/>
              <w:rPr>
                <w:rFonts w:hAnsi="Times New Roman" w:cs="Times New Roman"/>
                <w:color w:val="000000"/>
                <w:sz w:val="24"/>
                <w:szCs w:val="24"/>
              </w:rPr>
            </w:pPr>
          </w:p>
        </w:tc>
      </w:tr>
      <w:tr w:rsidR="00CD7161" w:rsidRPr="001B0491" w14:paraId="2E28DE0B" w14:textId="77777777" w:rsidTr="00A833F6">
        <w:trPr>
          <w:trHeight w:val="624"/>
        </w:trPr>
        <w:tc>
          <w:tcPr>
            <w:tcW w:w="546" w:type="dxa"/>
          </w:tcPr>
          <w:p w14:paraId="63F3A4F0" w14:textId="77777777"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12.</w:t>
            </w:r>
          </w:p>
        </w:tc>
        <w:tc>
          <w:tcPr>
            <w:tcW w:w="7359" w:type="dxa"/>
          </w:tcPr>
          <w:p w14:paraId="150B8626" w14:textId="0793C1D8" w:rsidR="00CD7161" w:rsidRPr="004603B2" w:rsidRDefault="00CD7161" w:rsidP="007946EC">
            <w:pPr>
              <w:pStyle w:val="Style1"/>
              <w:widowControl/>
              <w:spacing w:line="240" w:lineRule="auto"/>
              <w:jc w:val="both"/>
              <w:rPr>
                <w:rStyle w:val="FontStyle11"/>
                <w:sz w:val="24"/>
                <w:szCs w:val="24"/>
              </w:rPr>
            </w:pPr>
            <w:r w:rsidRPr="004603B2">
              <w:rPr>
                <w:rStyle w:val="FontStyle11"/>
                <w:sz w:val="24"/>
                <w:szCs w:val="24"/>
              </w:rPr>
              <w:t xml:space="preserve">Количество учащихся </w:t>
            </w:r>
            <w:r w:rsidR="00AE523C" w:rsidRPr="004603B2">
              <w:rPr>
                <w:rStyle w:val="FontStyle11"/>
                <w:sz w:val="24"/>
                <w:szCs w:val="24"/>
              </w:rPr>
              <w:t>в образовательных организациях высшего образования</w:t>
            </w:r>
            <w:r w:rsidR="00FA7B37" w:rsidRPr="004603B2">
              <w:rPr>
                <w:rStyle w:val="FontStyle11"/>
                <w:sz w:val="24"/>
                <w:szCs w:val="24"/>
              </w:rPr>
              <w:t xml:space="preserve"> или профессиональных образовательных организациях</w:t>
            </w:r>
            <w:r w:rsidRPr="004603B2">
              <w:rPr>
                <w:rStyle w:val="FontStyle11"/>
                <w:sz w:val="24"/>
                <w:szCs w:val="24"/>
              </w:rPr>
              <w:t>, прошедших стажировки (практику) на производстве, чел</w:t>
            </w:r>
            <w:r w:rsidR="00FA7B37" w:rsidRPr="004603B2">
              <w:rPr>
                <w:rStyle w:val="FontStyle11"/>
                <w:sz w:val="24"/>
                <w:szCs w:val="24"/>
              </w:rPr>
              <w:t>овек</w:t>
            </w:r>
          </w:p>
        </w:tc>
        <w:tc>
          <w:tcPr>
            <w:tcW w:w="1134" w:type="dxa"/>
          </w:tcPr>
          <w:p w14:paraId="7E265519" w14:textId="77777777" w:rsidR="00CD7161" w:rsidRPr="001B0491" w:rsidRDefault="00CD7161" w:rsidP="007946EC">
            <w:pPr>
              <w:jc w:val="both"/>
              <w:rPr>
                <w:color w:val="000000"/>
                <w:sz w:val="24"/>
                <w:szCs w:val="24"/>
              </w:rPr>
            </w:pPr>
          </w:p>
        </w:tc>
        <w:tc>
          <w:tcPr>
            <w:tcW w:w="1162" w:type="dxa"/>
          </w:tcPr>
          <w:p w14:paraId="7626160D" w14:textId="170A3880" w:rsidR="00CD7161" w:rsidRPr="001B0491" w:rsidRDefault="00CD7161" w:rsidP="007946EC">
            <w:pPr>
              <w:jc w:val="both"/>
              <w:rPr>
                <w:rFonts w:hAnsi="Times New Roman" w:cs="Times New Roman"/>
                <w:color w:val="000000"/>
                <w:sz w:val="24"/>
                <w:szCs w:val="24"/>
              </w:rPr>
            </w:pPr>
          </w:p>
        </w:tc>
      </w:tr>
      <w:tr w:rsidR="00CD7161" w:rsidRPr="001B0491" w14:paraId="11CE6A25" w14:textId="77777777" w:rsidTr="00A833F6">
        <w:tc>
          <w:tcPr>
            <w:tcW w:w="546" w:type="dxa"/>
          </w:tcPr>
          <w:p w14:paraId="70DB266F" w14:textId="77777777"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13.</w:t>
            </w:r>
          </w:p>
        </w:tc>
        <w:tc>
          <w:tcPr>
            <w:tcW w:w="7359" w:type="dxa"/>
          </w:tcPr>
          <w:p w14:paraId="225E5362" w14:textId="7730FAC0" w:rsidR="00CD7161" w:rsidRPr="001B0491" w:rsidRDefault="00CD7161" w:rsidP="007946EC">
            <w:pPr>
              <w:pStyle w:val="Style1"/>
              <w:widowControl/>
              <w:spacing w:line="240" w:lineRule="auto"/>
              <w:jc w:val="both"/>
              <w:rPr>
                <w:rFonts w:hAnsi="Times New Roman" w:cs="Times New Roman"/>
                <w:color w:val="000000"/>
                <w:spacing w:val="-11"/>
              </w:rPr>
            </w:pPr>
            <w:r w:rsidRPr="001B0491">
              <w:rPr>
                <w:rStyle w:val="FontStyle11"/>
                <w:sz w:val="24"/>
                <w:szCs w:val="24"/>
              </w:rPr>
              <w:t xml:space="preserve">Количество </w:t>
            </w:r>
            <w:r>
              <w:rPr>
                <w:rStyle w:val="FontStyle11"/>
                <w:sz w:val="24"/>
                <w:szCs w:val="24"/>
              </w:rPr>
              <w:t>вновь принятых на работу</w:t>
            </w:r>
            <w:r w:rsidRPr="001B0491">
              <w:rPr>
                <w:rStyle w:val="FontStyle11"/>
                <w:sz w:val="24"/>
                <w:szCs w:val="24"/>
              </w:rPr>
              <w:t xml:space="preserve"> выпускников учреждений начального, среднего и высшего профессионального образования, чел</w:t>
            </w:r>
            <w:r w:rsidR="00FA7B37">
              <w:rPr>
                <w:rStyle w:val="FontStyle11"/>
                <w:sz w:val="24"/>
                <w:szCs w:val="24"/>
              </w:rPr>
              <w:t>овек</w:t>
            </w:r>
          </w:p>
        </w:tc>
        <w:tc>
          <w:tcPr>
            <w:tcW w:w="1134" w:type="dxa"/>
          </w:tcPr>
          <w:p w14:paraId="2B48BA7B" w14:textId="77777777" w:rsidR="00CD7161" w:rsidRPr="001B0491" w:rsidRDefault="00CD7161" w:rsidP="007946EC">
            <w:pPr>
              <w:jc w:val="both"/>
              <w:rPr>
                <w:rStyle w:val="FontStyle11"/>
                <w:sz w:val="24"/>
                <w:szCs w:val="24"/>
              </w:rPr>
            </w:pPr>
          </w:p>
        </w:tc>
        <w:tc>
          <w:tcPr>
            <w:tcW w:w="1162" w:type="dxa"/>
          </w:tcPr>
          <w:p w14:paraId="17B18F2D" w14:textId="42AABE06" w:rsidR="00CD7161" w:rsidRPr="001B0491" w:rsidRDefault="00CD7161" w:rsidP="007946EC">
            <w:pPr>
              <w:jc w:val="both"/>
              <w:rPr>
                <w:rStyle w:val="FontStyle11"/>
                <w:sz w:val="24"/>
                <w:szCs w:val="24"/>
              </w:rPr>
            </w:pPr>
          </w:p>
        </w:tc>
      </w:tr>
      <w:tr w:rsidR="007946EC" w:rsidRPr="001B0491" w14:paraId="1A40CEB4" w14:textId="77777777" w:rsidTr="00A833F6">
        <w:tc>
          <w:tcPr>
            <w:tcW w:w="546" w:type="dxa"/>
          </w:tcPr>
          <w:p w14:paraId="36CADB25"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14.</w:t>
            </w:r>
          </w:p>
        </w:tc>
        <w:tc>
          <w:tcPr>
            <w:tcW w:w="7359" w:type="dxa"/>
          </w:tcPr>
          <w:p w14:paraId="1F45DBC8"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Объем финансовых средств, направленных предприятием на развитие учебной и материально-технической базы учреждений профессионального образования, отнесенный к себестоимости (издержкам, затратам предприятия), %</w:t>
            </w:r>
          </w:p>
        </w:tc>
        <w:tc>
          <w:tcPr>
            <w:tcW w:w="1134" w:type="dxa"/>
          </w:tcPr>
          <w:p w14:paraId="560D4A1E" w14:textId="77777777" w:rsidR="007946EC" w:rsidRPr="001B0491" w:rsidRDefault="007946EC" w:rsidP="007946EC">
            <w:pPr>
              <w:jc w:val="both"/>
              <w:rPr>
                <w:rStyle w:val="FontStyle11"/>
                <w:sz w:val="24"/>
                <w:szCs w:val="24"/>
              </w:rPr>
            </w:pPr>
          </w:p>
        </w:tc>
        <w:tc>
          <w:tcPr>
            <w:tcW w:w="1162" w:type="dxa"/>
          </w:tcPr>
          <w:p w14:paraId="56E13F28" w14:textId="77777777" w:rsidR="007946EC" w:rsidRPr="001B0491" w:rsidRDefault="007946EC" w:rsidP="007946EC">
            <w:pPr>
              <w:jc w:val="both"/>
              <w:rPr>
                <w:rStyle w:val="FontStyle11"/>
                <w:sz w:val="24"/>
                <w:szCs w:val="24"/>
              </w:rPr>
            </w:pPr>
          </w:p>
        </w:tc>
      </w:tr>
      <w:tr w:rsidR="007946EC" w:rsidRPr="001B0491" w14:paraId="25849DD1" w14:textId="77777777" w:rsidTr="00A833F6">
        <w:tc>
          <w:tcPr>
            <w:tcW w:w="546" w:type="dxa"/>
          </w:tcPr>
          <w:p w14:paraId="43469BD1"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15.</w:t>
            </w:r>
          </w:p>
        </w:tc>
        <w:tc>
          <w:tcPr>
            <w:tcW w:w="7359" w:type="dxa"/>
          </w:tcPr>
          <w:p w14:paraId="06D48542" w14:textId="77777777"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Коэффициент текучести кадров, %</w:t>
            </w:r>
          </w:p>
        </w:tc>
        <w:tc>
          <w:tcPr>
            <w:tcW w:w="1134" w:type="dxa"/>
          </w:tcPr>
          <w:p w14:paraId="2208F0C6" w14:textId="77777777" w:rsidR="007946EC" w:rsidRPr="001B0491" w:rsidRDefault="007946EC" w:rsidP="007946EC">
            <w:pPr>
              <w:jc w:val="both"/>
              <w:rPr>
                <w:rStyle w:val="FontStyle11"/>
                <w:sz w:val="24"/>
                <w:szCs w:val="24"/>
              </w:rPr>
            </w:pPr>
          </w:p>
        </w:tc>
        <w:tc>
          <w:tcPr>
            <w:tcW w:w="1162" w:type="dxa"/>
          </w:tcPr>
          <w:p w14:paraId="4C098D75" w14:textId="77777777" w:rsidR="007946EC" w:rsidRPr="001B0491" w:rsidRDefault="007946EC" w:rsidP="007946EC">
            <w:pPr>
              <w:jc w:val="both"/>
              <w:rPr>
                <w:rStyle w:val="FontStyle11"/>
                <w:sz w:val="24"/>
                <w:szCs w:val="24"/>
              </w:rPr>
            </w:pPr>
          </w:p>
        </w:tc>
      </w:tr>
      <w:tr w:rsidR="007946EC" w:rsidRPr="001B0491" w14:paraId="4DD90C76" w14:textId="77777777" w:rsidTr="00A833F6">
        <w:tc>
          <w:tcPr>
            <w:tcW w:w="546" w:type="dxa"/>
          </w:tcPr>
          <w:p w14:paraId="6BA72C5F"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16.</w:t>
            </w:r>
          </w:p>
        </w:tc>
        <w:tc>
          <w:tcPr>
            <w:tcW w:w="7359" w:type="dxa"/>
          </w:tcPr>
          <w:p w14:paraId="075E235D" w14:textId="43595F39"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Наличие на предприятии/организации практик наставничества, направленных на передачу знаний и навыков, адаптацию молодых специалистов к рабочему месту и производственной среде</w:t>
            </w:r>
            <w:r w:rsidR="004F3FA4" w:rsidRPr="004F3FA4">
              <w:rPr>
                <w:rStyle w:val="FontStyle11"/>
                <w:sz w:val="24"/>
                <w:szCs w:val="24"/>
              </w:rPr>
              <w:t>,</w:t>
            </w:r>
            <w:r w:rsidR="00DE1A47" w:rsidRPr="004F3FA4">
              <w:rPr>
                <w:rStyle w:val="FontStyle11"/>
                <w:sz w:val="24"/>
                <w:szCs w:val="24"/>
              </w:rPr>
              <w:t xml:space="preserve"> да/нет</w:t>
            </w:r>
          </w:p>
        </w:tc>
        <w:tc>
          <w:tcPr>
            <w:tcW w:w="2296" w:type="dxa"/>
            <w:gridSpan w:val="2"/>
          </w:tcPr>
          <w:p w14:paraId="417F5B29" w14:textId="77777777" w:rsidR="007946EC" w:rsidRPr="001B0491" w:rsidRDefault="007946EC" w:rsidP="007946EC">
            <w:pPr>
              <w:jc w:val="both"/>
              <w:rPr>
                <w:rStyle w:val="FontStyle11"/>
                <w:sz w:val="24"/>
                <w:szCs w:val="24"/>
              </w:rPr>
            </w:pPr>
          </w:p>
        </w:tc>
      </w:tr>
      <w:tr w:rsidR="007946EC" w:rsidRPr="001B0491" w14:paraId="7353C518" w14:textId="77777777" w:rsidTr="00A833F6">
        <w:tc>
          <w:tcPr>
            <w:tcW w:w="546" w:type="dxa"/>
          </w:tcPr>
          <w:p w14:paraId="18614AA5" w14:textId="644421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w:t>
            </w:r>
            <w:r w:rsidR="00CD7161" w:rsidRPr="00A833F6">
              <w:rPr>
                <w:rStyle w:val="FontStyle11"/>
                <w:sz w:val="24"/>
                <w:szCs w:val="24"/>
              </w:rPr>
              <w:t>7</w:t>
            </w:r>
            <w:r w:rsidRPr="00A833F6">
              <w:rPr>
                <w:rStyle w:val="FontStyle11"/>
                <w:sz w:val="24"/>
                <w:szCs w:val="24"/>
              </w:rPr>
              <w:t>.</w:t>
            </w:r>
          </w:p>
        </w:tc>
        <w:tc>
          <w:tcPr>
            <w:tcW w:w="7359" w:type="dxa"/>
          </w:tcPr>
          <w:p w14:paraId="67795CFA" w14:textId="044B7F1D"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 xml:space="preserve">Участие работников предприятия (организации) в ежегодном открытом республиканском телевизионном фестивале творчества работающей молодежи «Наше время – </w:t>
            </w:r>
            <w:proofErr w:type="spellStart"/>
            <w:r w:rsidRPr="001B0491">
              <w:rPr>
                <w:rStyle w:val="FontStyle11"/>
                <w:sz w:val="24"/>
                <w:szCs w:val="24"/>
              </w:rPr>
              <w:t>Безне</w:t>
            </w:r>
            <w:proofErr w:type="spellEnd"/>
            <w:r w:rsidRPr="001B0491">
              <w:rPr>
                <w:rStyle w:val="FontStyle11"/>
                <w:sz w:val="24"/>
                <w:szCs w:val="24"/>
              </w:rPr>
              <w:t>ӊ заман»</w:t>
            </w:r>
            <w:r w:rsidR="004F3FA4">
              <w:rPr>
                <w:rStyle w:val="FontStyle11"/>
                <w:sz w:val="24"/>
                <w:szCs w:val="24"/>
              </w:rPr>
              <w:t xml:space="preserve">, </w:t>
            </w:r>
            <w:r w:rsidRPr="004F3FA4">
              <w:rPr>
                <w:rStyle w:val="FontStyle11"/>
                <w:sz w:val="24"/>
                <w:szCs w:val="24"/>
              </w:rPr>
              <w:t>да/нет</w:t>
            </w:r>
          </w:p>
        </w:tc>
        <w:tc>
          <w:tcPr>
            <w:tcW w:w="2296" w:type="dxa"/>
            <w:gridSpan w:val="2"/>
          </w:tcPr>
          <w:p w14:paraId="35F0D623" w14:textId="77777777" w:rsidR="007946EC" w:rsidRPr="001B0491" w:rsidRDefault="007946EC" w:rsidP="007946EC">
            <w:pPr>
              <w:jc w:val="both"/>
              <w:rPr>
                <w:rStyle w:val="FontStyle11"/>
                <w:sz w:val="24"/>
                <w:szCs w:val="24"/>
              </w:rPr>
            </w:pPr>
          </w:p>
        </w:tc>
      </w:tr>
      <w:tr w:rsidR="007946EC" w:rsidRPr="001B0491" w14:paraId="228DB35C" w14:textId="77777777" w:rsidTr="00A833F6">
        <w:tc>
          <w:tcPr>
            <w:tcW w:w="546" w:type="dxa"/>
          </w:tcPr>
          <w:p w14:paraId="6FBD1563" w14:textId="77777777" w:rsidR="007946EC" w:rsidRPr="00A833F6" w:rsidRDefault="007946EC" w:rsidP="007946EC">
            <w:pPr>
              <w:pStyle w:val="Style1"/>
              <w:widowControl/>
              <w:spacing w:line="240" w:lineRule="auto"/>
              <w:rPr>
                <w:rStyle w:val="FontStyle11"/>
                <w:sz w:val="24"/>
                <w:szCs w:val="24"/>
              </w:rPr>
            </w:pPr>
          </w:p>
        </w:tc>
        <w:tc>
          <w:tcPr>
            <w:tcW w:w="7359" w:type="dxa"/>
          </w:tcPr>
          <w:p w14:paraId="43EA77EB" w14:textId="77777777" w:rsidR="007946EC" w:rsidRPr="001B0491" w:rsidRDefault="007946EC" w:rsidP="007946EC">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15073D14" w14:textId="77777777" w:rsidR="007946EC" w:rsidRPr="001B0491" w:rsidRDefault="007946EC" w:rsidP="007946EC">
            <w:pPr>
              <w:jc w:val="both"/>
              <w:rPr>
                <w:rStyle w:val="FontStyle11"/>
                <w:sz w:val="24"/>
                <w:szCs w:val="24"/>
              </w:rPr>
            </w:pPr>
          </w:p>
        </w:tc>
        <w:tc>
          <w:tcPr>
            <w:tcW w:w="1162" w:type="dxa"/>
          </w:tcPr>
          <w:p w14:paraId="51BEDF69" w14:textId="77777777" w:rsidR="007946EC" w:rsidRPr="001B0491" w:rsidRDefault="007946EC" w:rsidP="007946EC">
            <w:pPr>
              <w:jc w:val="both"/>
              <w:rPr>
                <w:rStyle w:val="FontStyle11"/>
                <w:sz w:val="24"/>
                <w:szCs w:val="24"/>
              </w:rPr>
            </w:pPr>
          </w:p>
        </w:tc>
      </w:tr>
      <w:tr w:rsidR="007946EC" w:rsidRPr="001B0491" w14:paraId="5AAFA55E" w14:textId="77777777" w:rsidTr="00A833F6">
        <w:tc>
          <w:tcPr>
            <w:tcW w:w="546" w:type="dxa"/>
          </w:tcPr>
          <w:p w14:paraId="31269FB2" w14:textId="297CCF88"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w:t>
            </w:r>
            <w:r w:rsidR="00CD7161" w:rsidRPr="00A833F6">
              <w:rPr>
                <w:rStyle w:val="FontStyle11"/>
                <w:sz w:val="24"/>
                <w:szCs w:val="24"/>
              </w:rPr>
              <w:t>8</w:t>
            </w:r>
            <w:r w:rsidRPr="00A833F6">
              <w:rPr>
                <w:rStyle w:val="FontStyle11"/>
                <w:sz w:val="24"/>
                <w:szCs w:val="24"/>
              </w:rPr>
              <w:t>.</w:t>
            </w:r>
          </w:p>
        </w:tc>
        <w:tc>
          <w:tcPr>
            <w:tcW w:w="7359" w:type="dxa"/>
          </w:tcPr>
          <w:p w14:paraId="31C9503F" w14:textId="77777777" w:rsidR="007946EC" w:rsidRPr="001B0491" w:rsidRDefault="007946EC" w:rsidP="007946EC">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13185FE6" w14:textId="77777777" w:rsidR="007946EC" w:rsidRPr="001B0491" w:rsidRDefault="007946EC" w:rsidP="007946EC">
            <w:pPr>
              <w:jc w:val="both"/>
              <w:rPr>
                <w:rStyle w:val="FontStyle11"/>
                <w:sz w:val="24"/>
                <w:szCs w:val="24"/>
              </w:rPr>
            </w:pPr>
          </w:p>
        </w:tc>
        <w:tc>
          <w:tcPr>
            <w:tcW w:w="1162" w:type="dxa"/>
          </w:tcPr>
          <w:p w14:paraId="2923BA52" w14:textId="77777777" w:rsidR="007946EC" w:rsidRPr="001B0491" w:rsidRDefault="007946EC" w:rsidP="007946EC">
            <w:pPr>
              <w:jc w:val="both"/>
              <w:rPr>
                <w:rStyle w:val="FontStyle11"/>
                <w:sz w:val="24"/>
                <w:szCs w:val="24"/>
              </w:rPr>
            </w:pPr>
          </w:p>
        </w:tc>
      </w:tr>
      <w:tr w:rsidR="007946EC" w:rsidRPr="001B0491" w14:paraId="5A24CF24" w14:textId="77777777" w:rsidTr="00A833F6">
        <w:tc>
          <w:tcPr>
            <w:tcW w:w="546" w:type="dxa"/>
          </w:tcPr>
          <w:p w14:paraId="1F67EF3A" w14:textId="57903099" w:rsidR="007946EC" w:rsidRPr="00A833F6" w:rsidRDefault="00CD7161" w:rsidP="007946EC">
            <w:pPr>
              <w:pStyle w:val="Style1"/>
              <w:widowControl/>
              <w:spacing w:line="240" w:lineRule="auto"/>
              <w:rPr>
                <w:rStyle w:val="FontStyle11"/>
                <w:sz w:val="24"/>
                <w:szCs w:val="24"/>
              </w:rPr>
            </w:pPr>
            <w:r w:rsidRPr="00A833F6">
              <w:rPr>
                <w:rStyle w:val="FontStyle11"/>
                <w:sz w:val="24"/>
                <w:szCs w:val="24"/>
              </w:rPr>
              <w:t>19</w:t>
            </w:r>
            <w:r w:rsidR="007946EC" w:rsidRPr="00A833F6">
              <w:rPr>
                <w:rStyle w:val="FontStyle11"/>
                <w:sz w:val="24"/>
                <w:szCs w:val="24"/>
              </w:rPr>
              <w:t>.</w:t>
            </w:r>
          </w:p>
        </w:tc>
        <w:tc>
          <w:tcPr>
            <w:tcW w:w="7359" w:type="dxa"/>
          </w:tcPr>
          <w:p w14:paraId="71514302" w14:textId="4769A342" w:rsidR="007946EC" w:rsidRPr="001B0491" w:rsidRDefault="007946EC" w:rsidP="007946EC">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FA7B37">
              <w:rPr>
                <w:rFonts w:hAnsi="Times New Roman" w:cs="Times New Roman"/>
                <w:color w:val="000000"/>
              </w:rPr>
              <w:t>овек</w:t>
            </w:r>
          </w:p>
        </w:tc>
        <w:tc>
          <w:tcPr>
            <w:tcW w:w="2296" w:type="dxa"/>
            <w:gridSpan w:val="2"/>
          </w:tcPr>
          <w:p w14:paraId="558493BE" w14:textId="77777777" w:rsidR="007946EC" w:rsidRPr="001B0491" w:rsidRDefault="007946EC" w:rsidP="007946EC">
            <w:pPr>
              <w:jc w:val="both"/>
              <w:rPr>
                <w:rStyle w:val="FontStyle11"/>
                <w:sz w:val="24"/>
                <w:szCs w:val="24"/>
              </w:rPr>
            </w:pPr>
          </w:p>
        </w:tc>
      </w:tr>
      <w:tr w:rsidR="007946EC" w:rsidRPr="001B0491" w14:paraId="0C828C1C" w14:textId="77777777" w:rsidTr="00A833F6">
        <w:tc>
          <w:tcPr>
            <w:tcW w:w="546" w:type="dxa"/>
          </w:tcPr>
          <w:p w14:paraId="512B803A" w14:textId="4D11FBF6"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2</w:t>
            </w:r>
            <w:r w:rsidR="00CD7161" w:rsidRPr="00A833F6">
              <w:rPr>
                <w:rStyle w:val="FontStyle11"/>
                <w:sz w:val="24"/>
                <w:szCs w:val="24"/>
              </w:rPr>
              <w:t>0</w:t>
            </w:r>
            <w:r w:rsidRPr="00A833F6">
              <w:rPr>
                <w:rStyle w:val="FontStyle11"/>
                <w:sz w:val="24"/>
                <w:szCs w:val="24"/>
              </w:rPr>
              <w:t>.</w:t>
            </w:r>
          </w:p>
        </w:tc>
        <w:tc>
          <w:tcPr>
            <w:tcW w:w="7359" w:type="dxa"/>
          </w:tcPr>
          <w:p w14:paraId="0CE31D58"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7FE97E80" w14:textId="77777777" w:rsidR="007946EC" w:rsidRPr="001B0491" w:rsidRDefault="007946EC" w:rsidP="007946EC">
            <w:pPr>
              <w:jc w:val="both"/>
              <w:rPr>
                <w:rStyle w:val="FontStyle11"/>
                <w:sz w:val="24"/>
                <w:szCs w:val="24"/>
              </w:rPr>
            </w:pPr>
          </w:p>
        </w:tc>
        <w:tc>
          <w:tcPr>
            <w:tcW w:w="1162" w:type="dxa"/>
          </w:tcPr>
          <w:p w14:paraId="3BA6E3EB" w14:textId="77777777" w:rsidR="007946EC" w:rsidRPr="001B0491" w:rsidRDefault="007946EC" w:rsidP="007946EC">
            <w:pPr>
              <w:jc w:val="both"/>
              <w:rPr>
                <w:rStyle w:val="FontStyle11"/>
                <w:sz w:val="24"/>
                <w:szCs w:val="24"/>
              </w:rPr>
            </w:pPr>
          </w:p>
        </w:tc>
      </w:tr>
      <w:tr w:rsidR="00CD7161" w:rsidRPr="001B0491" w14:paraId="09B02809" w14:textId="77777777" w:rsidTr="00A833F6">
        <w:tc>
          <w:tcPr>
            <w:tcW w:w="546" w:type="dxa"/>
          </w:tcPr>
          <w:p w14:paraId="1D43832B" w14:textId="6A32CE02"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21.</w:t>
            </w:r>
          </w:p>
        </w:tc>
        <w:tc>
          <w:tcPr>
            <w:tcW w:w="7359" w:type="dxa"/>
          </w:tcPr>
          <w:p w14:paraId="420BCADC" w14:textId="7314B06B" w:rsidR="00CD7161" w:rsidRPr="001B0491" w:rsidRDefault="00CD7161" w:rsidP="007946EC">
            <w:pPr>
              <w:pStyle w:val="Style1"/>
              <w:widowControl/>
              <w:spacing w:line="240" w:lineRule="auto"/>
              <w:jc w:val="both"/>
              <w:rPr>
                <w:rStyle w:val="FontStyle11"/>
                <w:sz w:val="24"/>
                <w:szCs w:val="24"/>
              </w:rPr>
            </w:pPr>
            <w:r w:rsidRPr="001B0491">
              <w:rPr>
                <w:rStyle w:val="FontStyle11"/>
                <w:sz w:val="24"/>
                <w:szCs w:val="24"/>
              </w:rPr>
              <w:t>Взаимодействие предприятия/организации с</w:t>
            </w:r>
            <w:r w:rsidR="00FA7B37">
              <w:rPr>
                <w:rStyle w:val="FontStyle11"/>
                <w:sz w:val="24"/>
                <w:szCs w:val="24"/>
              </w:rPr>
              <w:t xml:space="preserve"> </w:t>
            </w:r>
            <w:proofErr w:type="gramStart"/>
            <w:r w:rsidR="00FA7B37">
              <w:rPr>
                <w:rStyle w:val="FontStyle11"/>
                <w:sz w:val="24"/>
                <w:szCs w:val="24"/>
              </w:rPr>
              <w:t xml:space="preserve">профессиональными </w:t>
            </w:r>
            <w:r w:rsidRPr="001B0491">
              <w:rPr>
                <w:rStyle w:val="FontStyle11"/>
                <w:sz w:val="24"/>
                <w:szCs w:val="24"/>
              </w:rPr>
              <w:t xml:space="preserve"> образовательными</w:t>
            </w:r>
            <w:proofErr w:type="gramEnd"/>
            <w:r w:rsidRPr="001B0491">
              <w:rPr>
                <w:rStyle w:val="FontStyle11"/>
                <w:sz w:val="24"/>
                <w:szCs w:val="24"/>
              </w:rPr>
              <w:t xml:space="preserve"> </w:t>
            </w:r>
            <w:r w:rsidR="00FA7B37">
              <w:rPr>
                <w:rStyle w:val="FontStyle11"/>
                <w:sz w:val="24"/>
                <w:szCs w:val="24"/>
              </w:rPr>
              <w:t>организациями и образовательными организациями</w:t>
            </w:r>
            <w:r w:rsidRPr="001B0491">
              <w:rPr>
                <w:rStyle w:val="FontStyle11"/>
                <w:sz w:val="24"/>
                <w:szCs w:val="24"/>
              </w:rPr>
              <w:t xml:space="preserve"> </w:t>
            </w:r>
            <w:r w:rsidR="00FA7B37">
              <w:rPr>
                <w:rStyle w:val="FontStyle11"/>
                <w:sz w:val="24"/>
                <w:szCs w:val="24"/>
              </w:rPr>
              <w:t xml:space="preserve">высшего образования </w:t>
            </w:r>
            <w:r w:rsidRPr="001B0491">
              <w:rPr>
                <w:rStyle w:val="FontStyle11"/>
                <w:sz w:val="24"/>
                <w:szCs w:val="24"/>
              </w:rPr>
              <w:t xml:space="preserve">в сфере подготовки квалифицированных кадров (создание базовых (профильных) кафедр </w:t>
            </w:r>
            <w:r w:rsidR="00FA7B37">
              <w:rPr>
                <w:rStyle w:val="FontStyle11"/>
                <w:sz w:val="24"/>
                <w:szCs w:val="24"/>
              </w:rPr>
              <w:t>образовательных организаций высшего образования</w:t>
            </w:r>
            <w:r w:rsidRPr="001B0491">
              <w:rPr>
                <w:rStyle w:val="FontStyle11"/>
                <w:sz w:val="24"/>
                <w:szCs w:val="24"/>
              </w:rPr>
              <w:t xml:space="preserve">; содействие </w:t>
            </w:r>
            <w:r w:rsidRPr="001B0491">
              <w:rPr>
                <w:rStyle w:val="FontStyle11"/>
                <w:sz w:val="24"/>
                <w:szCs w:val="24"/>
              </w:rPr>
              <w:lastRenderedPageBreak/>
              <w:t>деятельности ресурсных центров; реализация механизмов практико-ориентированного обучения специалистов и др.)</w:t>
            </w:r>
          </w:p>
        </w:tc>
        <w:tc>
          <w:tcPr>
            <w:tcW w:w="1134" w:type="dxa"/>
          </w:tcPr>
          <w:p w14:paraId="59722347" w14:textId="77777777" w:rsidR="00CD7161" w:rsidRPr="001B0491" w:rsidRDefault="00CD7161" w:rsidP="007946EC">
            <w:pPr>
              <w:jc w:val="both"/>
              <w:rPr>
                <w:rStyle w:val="FontStyle11"/>
                <w:sz w:val="24"/>
                <w:szCs w:val="24"/>
              </w:rPr>
            </w:pPr>
          </w:p>
        </w:tc>
        <w:tc>
          <w:tcPr>
            <w:tcW w:w="1162" w:type="dxa"/>
          </w:tcPr>
          <w:p w14:paraId="0AC02DF8" w14:textId="77777777" w:rsidR="00CD7161" w:rsidRPr="001B0491" w:rsidRDefault="00CD7161" w:rsidP="007946EC">
            <w:pPr>
              <w:jc w:val="both"/>
              <w:rPr>
                <w:rStyle w:val="FontStyle11"/>
                <w:sz w:val="24"/>
                <w:szCs w:val="24"/>
              </w:rPr>
            </w:pPr>
          </w:p>
        </w:tc>
      </w:tr>
      <w:tr w:rsidR="007946EC" w:rsidRPr="001B0491" w14:paraId="661EFBF8" w14:textId="77777777" w:rsidTr="00A833F6">
        <w:tc>
          <w:tcPr>
            <w:tcW w:w="546" w:type="dxa"/>
          </w:tcPr>
          <w:p w14:paraId="0745CA91"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22.</w:t>
            </w:r>
          </w:p>
        </w:tc>
        <w:tc>
          <w:tcPr>
            <w:tcW w:w="7359" w:type="dxa"/>
          </w:tcPr>
          <w:p w14:paraId="1B78DF97" w14:textId="4799FC96"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w:t>
            </w:r>
            <w:r w:rsidRPr="001B0491">
              <w:rPr>
                <w:rFonts w:hAnsi="Times New Roman" w:cs="Times New Roman"/>
              </w:rPr>
              <w:t xml:space="preserve"> </w:t>
            </w:r>
            <w:r w:rsidRPr="001B0491">
              <w:rPr>
                <w:rStyle w:val="FontStyle11"/>
                <w:sz w:val="24"/>
                <w:szCs w:val="24"/>
              </w:rPr>
              <w:t>прошедшего уведомительную регистрацию в органах службы занятости Р</w:t>
            </w:r>
            <w:r w:rsidR="00FA7B37">
              <w:rPr>
                <w:rStyle w:val="FontStyle11"/>
                <w:sz w:val="24"/>
                <w:szCs w:val="24"/>
              </w:rPr>
              <w:t xml:space="preserve">еспублики </w:t>
            </w:r>
            <w:r w:rsidRPr="001B0491">
              <w:rPr>
                <w:rStyle w:val="FontStyle11"/>
                <w:sz w:val="24"/>
                <w:szCs w:val="24"/>
              </w:rPr>
              <w:t>Т</w:t>
            </w:r>
            <w:r w:rsidR="00FA7B37">
              <w:rPr>
                <w:rStyle w:val="FontStyle11"/>
                <w:sz w:val="24"/>
                <w:szCs w:val="24"/>
              </w:rPr>
              <w:t>атарстан</w:t>
            </w:r>
          </w:p>
        </w:tc>
        <w:tc>
          <w:tcPr>
            <w:tcW w:w="2296" w:type="dxa"/>
            <w:gridSpan w:val="2"/>
          </w:tcPr>
          <w:p w14:paraId="07265F34" w14:textId="77777777" w:rsidR="007946EC" w:rsidRPr="001B0491" w:rsidRDefault="007946EC" w:rsidP="007946EC">
            <w:pPr>
              <w:jc w:val="both"/>
              <w:rPr>
                <w:rStyle w:val="FontStyle11"/>
                <w:sz w:val="24"/>
                <w:szCs w:val="24"/>
              </w:rPr>
            </w:pPr>
          </w:p>
        </w:tc>
      </w:tr>
    </w:tbl>
    <w:p w14:paraId="3F833D8D" w14:textId="77777777" w:rsidR="001B0491" w:rsidRPr="001B0491" w:rsidRDefault="001B0491" w:rsidP="00A833F6">
      <w:pPr>
        <w:pStyle w:val="Style1"/>
        <w:widowControl/>
        <w:spacing w:line="240" w:lineRule="auto"/>
        <w:jc w:val="left"/>
        <w:rPr>
          <w:rStyle w:val="FontStyle11"/>
          <w:sz w:val="24"/>
          <w:szCs w:val="24"/>
        </w:rPr>
      </w:pPr>
    </w:p>
    <w:p w14:paraId="46B4ABDF" w14:textId="6BB398F4"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1C326FC4" w14:textId="6057069C" w:rsidR="001B0491" w:rsidRPr="00342C9A" w:rsidRDefault="001B0491" w:rsidP="001B0491">
      <w:pPr>
        <w:pStyle w:val="Style1"/>
        <w:widowControl/>
        <w:numPr>
          <w:ilvl w:val="0"/>
          <w:numId w:val="10"/>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 xml:space="preserve">заработной платы работникам </w:t>
      </w:r>
      <w:r w:rsidRPr="00342C9A">
        <w:rPr>
          <w:color w:val="000000"/>
          <w:spacing w:val="-2"/>
        </w:rPr>
        <w:t>предприятия</w:t>
      </w:r>
    </w:p>
    <w:p w14:paraId="55F67F4E" w14:textId="77777777" w:rsidR="001B0491" w:rsidRPr="001B0491" w:rsidRDefault="001B0491" w:rsidP="001B0491">
      <w:pPr>
        <w:pStyle w:val="Style1"/>
        <w:widowControl/>
        <w:numPr>
          <w:ilvl w:val="0"/>
          <w:numId w:val="10"/>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C7EA9A7" w14:textId="77777777" w:rsidR="001B0491" w:rsidRPr="001B0491" w:rsidRDefault="001B0491" w:rsidP="001B0491">
      <w:pPr>
        <w:pStyle w:val="Style1"/>
        <w:widowControl/>
        <w:numPr>
          <w:ilvl w:val="0"/>
          <w:numId w:val="10"/>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523F4F19" w14:textId="77777777" w:rsidR="001B0491" w:rsidRPr="001B0491" w:rsidRDefault="001B0491" w:rsidP="001B0491">
      <w:pPr>
        <w:pStyle w:val="Style1"/>
        <w:widowControl/>
        <w:spacing w:line="240" w:lineRule="auto"/>
        <w:rPr>
          <w:rStyle w:val="FontStyle11"/>
          <w:sz w:val="24"/>
          <w:szCs w:val="24"/>
        </w:rPr>
      </w:pPr>
    </w:p>
    <w:p w14:paraId="61CA4D6B" w14:textId="77777777" w:rsidR="001B0491" w:rsidRPr="001B0491" w:rsidRDefault="001B0491" w:rsidP="001B0491">
      <w:pPr>
        <w:pStyle w:val="Style1"/>
        <w:widowControl/>
        <w:spacing w:line="240" w:lineRule="auto"/>
        <w:jc w:val="left"/>
        <w:rPr>
          <w:rStyle w:val="FontStyle11"/>
          <w:sz w:val="24"/>
          <w:szCs w:val="24"/>
        </w:rPr>
      </w:pPr>
    </w:p>
    <w:p w14:paraId="2908EBD2" w14:textId="77777777" w:rsidR="001B0491" w:rsidRPr="001B0491" w:rsidRDefault="001B0491" w:rsidP="001B0491">
      <w:pPr>
        <w:pStyle w:val="Style1"/>
        <w:widowControl/>
        <w:spacing w:line="240" w:lineRule="auto"/>
        <w:rPr>
          <w:rStyle w:val="FontStyle11"/>
          <w:sz w:val="24"/>
          <w:szCs w:val="24"/>
        </w:rPr>
      </w:pPr>
    </w:p>
    <w:p w14:paraId="564BAAFC" w14:textId="77777777" w:rsidR="001B0491" w:rsidRPr="001B0491" w:rsidRDefault="001B0491" w:rsidP="001B0491">
      <w:pPr>
        <w:pStyle w:val="Style1"/>
        <w:widowControl/>
        <w:spacing w:line="240" w:lineRule="auto"/>
        <w:ind w:right="17"/>
        <w:jc w:val="both"/>
        <w:rPr>
          <w:rStyle w:val="FontStyle11"/>
          <w:sz w:val="24"/>
          <w:szCs w:val="24"/>
        </w:rPr>
      </w:pPr>
    </w:p>
    <w:p w14:paraId="2FEB5B44" w14:textId="77777777" w:rsidR="001B0491" w:rsidRPr="001B0491" w:rsidRDefault="001B0491" w:rsidP="001B0491">
      <w:pPr>
        <w:pStyle w:val="Style1"/>
        <w:widowControl/>
        <w:spacing w:line="240" w:lineRule="auto"/>
        <w:ind w:right="17"/>
        <w:jc w:val="both"/>
        <w:rPr>
          <w:rStyle w:val="FontStyle11"/>
          <w:sz w:val="24"/>
          <w:szCs w:val="24"/>
        </w:rPr>
      </w:pPr>
    </w:p>
    <w:p w14:paraId="731911BF" w14:textId="77777777" w:rsidR="001B0491" w:rsidRPr="001B0491" w:rsidRDefault="001B0491" w:rsidP="001B0491">
      <w:pPr>
        <w:pStyle w:val="Style1"/>
        <w:widowControl/>
        <w:spacing w:line="240" w:lineRule="auto"/>
        <w:ind w:right="17"/>
        <w:jc w:val="both"/>
        <w:rPr>
          <w:rStyle w:val="FontStyle11"/>
          <w:sz w:val="24"/>
          <w:szCs w:val="24"/>
        </w:rPr>
      </w:pPr>
    </w:p>
    <w:p w14:paraId="23CAC89F" w14:textId="77777777" w:rsidR="001B0491" w:rsidRPr="001B0491" w:rsidRDefault="001B0491" w:rsidP="001B0491">
      <w:pPr>
        <w:pStyle w:val="Style1"/>
        <w:widowControl/>
        <w:spacing w:line="240" w:lineRule="auto"/>
        <w:ind w:right="17"/>
        <w:jc w:val="both"/>
        <w:rPr>
          <w:rStyle w:val="FontStyle11"/>
          <w:sz w:val="24"/>
          <w:szCs w:val="24"/>
        </w:rPr>
      </w:pPr>
    </w:p>
    <w:p w14:paraId="357F3588" w14:textId="77777777" w:rsidR="001B0491" w:rsidRPr="001B0491" w:rsidRDefault="001B0491" w:rsidP="001B0491">
      <w:pPr>
        <w:pStyle w:val="Style1"/>
        <w:widowControl/>
        <w:spacing w:line="240" w:lineRule="auto"/>
        <w:ind w:right="17"/>
        <w:jc w:val="both"/>
        <w:rPr>
          <w:rStyle w:val="FontStyle11"/>
          <w:sz w:val="24"/>
          <w:szCs w:val="24"/>
        </w:rPr>
      </w:pPr>
    </w:p>
    <w:p w14:paraId="6C357DF7" w14:textId="77777777" w:rsidR="001B0491" w:rsidRPr="001B0491" w:rsidRDefault="001B0491" w:rsidP="001B0491">
      <w:pPr>
        <w:pStyle w:val="Style1"/>
        <w:widowControl/>
        <w:spacing w:line="240" w:lineRule="auto"/>
        <w:ind w:right="17"/>
        <w:jc w:val="both"/>
        <w:rPr>
          <w:rStyle w:val="FontStyle11"/>
          <w:sz w:val="24"/>
          <w:szCs w:val="24"/>
        </w:rPr>
      </w:pPr>
    </w:p>
    <w:p w14:paraId="5B2E6B95" w14:textId="77777777" w:rsidR="001B0491" w:rsidRPr="001B0491" w:rsidRDefault="001B0491" w:rsidP="001B0491">
      <w:pPr>
        <w:pStyle w:val="Style1"/>
        <w:widowControl/>
        <w:spacing w:line="240" w:lineRule="auto"/>
        <w:rPr>
          <w:rStyle w:val="FontStyle11"/>
          <w:sz w:val="24"/>
          <w:szCs w:val="24"/>
        </w:rPr>
      </w:pPr>
    </w:p>
    <w:p w14:paraId="1EE220E7" w14:textId="77777777" w:rsidR="001B0491" w:rsidRPr="001B0491" w:rsidRDefault="001B0491" w:rsidP="001B0491">
      <w:pPr>
        <w:pStyle w:val="Style1"/>
        <w:widowControl/>
        <w:spacing w:line="240" w:lineRule="auto"/>
        <w:rPr>
          <w:rStyle w:val="FontStyle11"/>
          <w:sz w:val="24"/>
          <w:szCs w:val="24"/>
        </w:rPr>
      </w:pPr>
    </w:p>
    <w:p w14:paraId="6414F55D" w14:textId="77777777" w:rsidR="001B0491" w:rsidRPr="001B0491" w:rsidRDefault="001B0491" w:rsidP="001B0491">
      <w:pPr>
        <w:pStyle w:val="Style1"/>
        <w:widowControl/>
        <w:spacing w:line="240" w:lineRule="auto"/>
        <w:rPr>
          <w:rStyle w:val="FontStyle11"/>
          <w:sz w:val="24"/>
          <w:szCs w:val="24"/>
        </w:rPr>
      </w:pPr>
    </w:p>
    <w:p w14:paraId="1315DA83" w14:textId="77777777" w:rsidR="001B0491" w:rsidRPr="001B0491" w:rsidRDefault="001B0491" w:rsidP="001B0491">
      <w:pPr>
        <w:pStyle w:val="Style1"/>
        <w:widowControl/>
        <w:spacing w:line="240" w:lineRule="auto"/>
        <w:rPr>
          <w:rStyle w:val="FontStyle11"/>
          <w:sz w:val="24"/>
          <w:szCs w:val="24"/>
        </w:rPr>
      </w:pPr>
    </w:p>
    <w:p w14:paraId="486C9261" w14:textId="77777777" w:rsidR="001B0491" w:rsidRPr="001B0491" w:rsidRDefault="001B0491" w:rsidP="001B0491">
      <w:pPr>
        <w:pStyle w:val="Style1"/>
        <w:widowControl/>
        <w:spacing w:line="240" w:lineRule="auto"/>
        <w:rPr>
          <w:rStyle w:val="FontStyle11"/>
          <w:sz w:val="24"/>
          <w:szCs w:val="24"/>
        </w:rPr>
      </w:pPr>
    </w:p>
    <w:p w14:paraId="08387553" w14:textId="77777777" w:rsidR="001B0491" w:rsidRPr="001B0491" w:rsidRDefault="001B0491" w:rsidP="001B0491">
      <w:pPr>
        <w:pStyle w:val="Style1"/>
        <w:widowControl/>
        <w:spacing w:line="240" w:lineRule="auto"/>
        <w:rPr>
          <w:rStyle w:val="FontStyle11"/>
          <w:sz w:val="24"/>
          <w:szCs w:val="24"/>
        </w:rPr>
      </w:pPr>
    </w:p>
    <w:p w14:paraId="78F99BB5" w14:textId="77777777" w:rsidR="001B0491" w:rsidRPr="001B0491" w:rsidRDefault="001B0491" w:rsidP="001B0491">
      <w:pPr>
        <w:pStyle w:val="Style1"/>
        <w:widowControl/>
        <w:spacing w:line="240" w:lineRule="auto"/>
        <w:rPr>
          <w:rStyle w:val="FontStyle11"/>
          <w:sz w:val="24"/>
          <w:szCs w:val="24"/>
        </w:rPr>
      </w:pPr>
    </w:p>
    <w:p w14:paraId="1AD7758D" w14:textId="77777777" w:rsidR="001B0491" w:rsidRPr="001B0491" w:rsidRDefault="001B0491" w:rsidP="001B0491">
      <w:pPr>
        <w:pStyle w:val="Style1"/>
        <w:widowControl/>
        <w:spacing w:line="240" w:lineRule="auto"/>
        <w:rPr>
          <w:rStyle w:val="FontStyle11"/>
          <w:sz w:val="24"/>
          <w:szCs w:val="24"/>
        </w:rPr>
      </w:pPr>
    </w:p>
    <w:p w14:paraId="56C5735E" w14:textId="77777777" w:rsidR="001B0491" w:rsidRPr="001B0491" w:rsidRDefault="001B0491" w:rsidP="001B0491">
      <w:pPr>
        <w:pStyle w:val="Style1"/>
        <w:widowControl/>
        <w:spacing w:line="240" w:lineRule="auto"/>
        <w:rPr>
          <w:rStyle w:val="FontStyle11"/>
          <w:sz w:val="24"/>
          <w:szCs w:val="24"/>
        </w:rPr>
      </w:pPr>
    </w:p>
    <w:p w14:paraId="6FE7D27C" w14:textId="77777777" w:rsidR="001B0491" w:rsidRPr="001B0491" w:rsidRDefault="001B0491" w:rsidP="001B0491">
      <w:pPr>
        <w:pStyle w:val="Style1"/>
        <w:widowControl/>
        <w:spacing w:line="240" w:lineRule="auto"/>
        <w:rPr>
          <w:rStyle w:val="FontStyle11"/>
          <w:sz w:val="24"/>
          <w:szCs w:val="24"/>
        </w:rPr>
      </w:pPr>
    </w:p>
    <w:p w14:paraId="2B82CA1F" w14:textId="77777777" w:rsidR="001B0491" w:rsidRPr="001B0491" w:rsidRDefault="001B0491" w:rsidP="001B0491">
      <w:pPr>
        <w:pStyle w:val="Style1"/>
        <w:widowControl/>
        <w:spacing w:line="240" w:lineRule="auto"/>
        <w:rPr>
          <w:rStyle w:val="FontStyle11"/>
          <w:sz w:val="24"/>
          <w:szCs w:val="24"/>
        </w:rPr>
      </w:pPr>
    </w:p>
    <w:p w14:paraId="5390D077" w14:textId="77777777" w:rsidR="001B0491" w:rsidRPr="001B0491" w:rsidRDefault="001B0491" w:rsidP="001B0491">
      <w:pPr>
        <w:pStyle w:val="Style1"/>
        <w:widowControl/>
        <w:spacing w:line="240" w:lineRule="auto"/>
        <w:rPr>
          <w:rStyle w:val="FontStyle11"/>
          <w:sz w:val="24"/>
          <w:szCs w:val="24"/>
        </w:rPr>
      </w:pPr>
    </w:p>
    <w:p w14:paraId="759A50D3" w14:textId="77777777" w:rsidR="001B0491" w:rsidRPr="001B0491" w:rsidRDefault="001B0491" w:rsidP="001B0491">
      <w:pPr>
        <w:pStyle w:val="Style1"/>
        <w:widowControl/>
        <w:spacing w:line="240" w:lineRule="auto"/>
        <w:rPr>
          <w:rStyle w:val="FontStyle11"/>
          <w:sz w:val="24"/>
          <w:szCs w:val="24"/>
        </w:rPr>
      </w:pPr>
    </w:p>
    <w:p w14:paraId="3C1BA890" w14:textId="77777777" w:rsidR="001B0491" w:rsidRPr="001B0491" w:rsidRDefault="001B0491" w:rsidP="001B0491">
      <w:pPr>
        <w:pStyle w:val="Style1"/>
        <w:widowControl/>
        <w:spacing w:line="240" w:lineRule="auto"/>
        <w:rPr>
          <w:rStyle w:val="FontStyle11"/>
          <w:sz w:val="24"/>
          <w:szCs w:val="24"/>
        </w:rPr>
      </w:pPr>
    </w:p>
    <w:p w14:paraId="0C1E642C" w14:textId="77777777" w:rsidR="001B0491" w:rsidRPr="001B0491" w:rsidRDefault="001B0491" w:rsidP="001B0491">
      <w:pPr>
        <w:pStyle w:val="Style1"/>
        <w:widowControl/>
        <w:spacing w:line="240" w:lineRule="auto"/>
        <w:rPr>
          <w:rStyle w:val="FontStyle11"/>
          <w:sz w:val="24"/>
          <w:szCs w:val="24"/>
        </w:rPr>
      </w:pPr>
    </w:p>
    <w:p w14:paraId="04F5A6E2" w14:textId="77777777" w:rsidR="001B0491" w:rsidRPr="001B0491" w:rsidRDefault="001B0491" w:rsidP="001B0491">
      <w:pPr>
        <w:pStyle w:val="Style1"/>
        <w:widowControl/>
        <w:spacing w:line="240" w:lineRule="auto"/>
        <w:rPr>
          <w:rStyle w:val="FontStyle11"/>
          <w:sz w:val="24"/>
          <w:szCs w:val="24"/>
        </w:rPr>
      </w:pPr>
    </w:p>
    <w:p w14:paraId="5F0FD6BC" w14:textId="77777777" w:rsidR="001B0491" w:rsidRPr="001B0491" w:rsidRDefault="001B0491" w:rsidP="001B0491">
      <w:pPr>
        <w:pStyle w:val="Style1"/>
        <w:widowControl/>
        <w:spacing w:line="240" w:lineRule="auto"/>
        <w:rPr>
          <w:rStyle w:val="FontStyle11"/>
          <w:sz w:val="24"/>
          <w:szCs w:val="24"/>
        </w:rPr>
      </w:pPr>
    </w:p>
    <w:p w14:paraId="7DADD1B2" w14:textId="77777777" w:rsidR="001B0491" w:rsidRPr="001B0491" w:rsidRDefault="001B0491" w:rsidP="001B0491">
      <w:pPr>
        <w:pStyle w:val="Style1"/>
        <w:widowControl/>
        <w:spacing w:line="240" w:lineRule="auto"/>
        <w:rPr>
          <w:rStyle w:val="FontStyle11"/>
          <w:sz w:val="24"/>
          <w:szCs w:val="24"/>
        </w:rPr>
      </w:pPr>
    </w:p>
    <w:p w14:paraId="10528CFB" w14:textId="77777777" w:rsidR="001B0491" w:rsidRPr="001B0491" w:rsidRDefault="001B0491" w:rsidP="001B0491">
      <w:pPr>
        <w:pStyle w:val="Style1"/>
        <w:widowControl/>
        <w:spacing w:line="240" w:lineRule="auto"/>
        <w:rPr>
          <w:rStyle w:val="FontStyle11"/>
          <w:sz w:val="24"/>
          <w:szCs w:val="24"/>
        </w:rPr>
      </w:pPr>
    </w:p>
    <w:p w14:paraId="49F741A4" w14:textId="77777777" w:rsidR="001B0491" w:rsidRPr="001B0491" w:rsidRDefault="001B0491" w:rsidP="001B0491">
      <w:pPr>
        <w:pStyle w:val="Style1"/>
        <w:widowControl/>
        <w:spacing w:line="240" w:lineRule="auto"/>
        <w:rPr>
          <w:rStyle w:val="FontStyle11"/>
          <w:sz w:val="24"/>
          <w:szCs w:val="24"/>
        </w:rPr>
      </w:pPr>
    </w:p>
    <w:p w14:paraId="2D9DFCDB" w14:textId="77777777" w:rsidR="001B0491" w:rsidRPr="001B0491" w:rsidRDefault="001B0491" w:rsidP="001B0491">
      <w:pPr>
        <w:pStyle w:val="Style1"/>
        <w:widowControl/>
        <w:spacing w:line="240" w:lineRule="auto"/>
        <w:rPr>
          <w:rStyle w:val="FontStyle11"/>
          <w:sz w:val="24"/>
          <w:szCs w:val="24"/>
        </w:rPr>
      </w:pPr>
    </w:p>
    <w:p w14:paraId="20FA33F4" w14:textId="77777777" w:rsidR="001B0491" w:rsidRPr="001B0491" w:rsidRDefault="001B0491" w:rsidP="001B0491">
      <w:pPr>
        <w:pStyle w:val="Style1"/>
        <w:widowControl/>
        <w:spacing w:line="240" w:lineRule="auto"/>
        <w:rPr>
          <w:rStyle w:val="FontStyle11"/>
          <w:sz w:val="24"/>
          <w:szCs w:val="24"/>
        </w:rPr>
      </w:pPr>
    </w:p>
    <w:p w14:paraId="39A7DBAD" w14:textId="77777777" w:rsidR="001B0491" w:rsidRPr="001B0491" w:rsidRDefault="001B0491" w:rsidP="001B0491">
      <w:pPr>
        <w:pStyle w:val="Style1"/>
        <w:widowControl/>
        <w:spacing w:line="240" w:lineRule="auto"/>
        <w:rPr>
          <w:rStyle w:val="FontStyle11"/>
          <w:sz w:val="24"/>
          <w:szCs w:val="24"/>
        </w:rPr>
      </w:pPr>
    </w:p>
    <w:p w14:paraId="77A352FC" w14:textId="77777777" w:rsidR="001B0491" w:rsidRPr="001B0491" w:rsidRDefault="001B0491" w:rsidP="001B0491">
      <w:pPr>
        <w:pStyle w:val="Style1"/>
        <w:widowControl/>
        <w:spacing w:line="240" w:lineRule="auto"/>
        <w:rPr>
          <w:rStyle w:val="FontStyle11"/>
          <w:sz w:val="24"/>
          <w:szCs w:val="24"/>
        </w:rPr>
      </w:pPr>
    </w:p>
    <w:p w14:paraId="4FB39744" w14:textId="77777777" w:rsidR="001B0491" w:rsidRPr="001B0491" w:rsidRDefault="001B0491" w:rsidP="001B0491">
      <w:pPr>
        <w:pStyle w:val="Style1"/>
        <w:widowControl/>
        <w:spacing w:line="240" w:lineRule="auto"/>
        <w:rPr>
          <w:rStyle w:val="FontStyle11"/>
          <w:sz w:val="24"/>
          <w:szCs w:val="24"/>
        </w:rPr>
      </w:pPr>
    </w:p>
    <w:p w14:paraId="37BEE026" w14:textId="77777777" w:rsidR="001B0491" w:rsidRPr="001B0491" w:rsidRDefault="001B0491" w:rsidP="001B0491">
      <w:pPr>
        <w:pStyle w:val="Style1"/>
        <w:widowControl/>
        <w:spacing w:line="240" w:lineRule="auto"/>
        <w:rPr>
          <w:rStyle w:val="FontStyle11"/>
          <w:sz w:val="24"/>
          <w:szCs w:val="24"/>
        </w:rPr>
      </w:pPr>
    </w:p>
    <w:p w14:paraId="30A9E07B" w14:textId="77777777" w:rsidR="001B0491" w:rsidRPr="001B0491" w:rsidRDefault="001B0491" w:rsidP="001B0491">
      <w:pPr>
        <w:pStyle w:val="Style1"/>
        <w:widowControl/>
        <w:spacing w:line="240" w:lineRule="auto"/>
        <w:rPr>
          <w:rStyle w:val="FontStyle11"/>
          <w:sz w:val="24"/>
          <w:szCs w:val="24"/>
        </w:rPr>
      </w:pPr>
    </w:p>
    <w:p w14:paraId="00159DE3" w14:textId="77777777" w:rsidR="001B0491" w:rsidRDefault="001B0491" w:rsidP="001B0491">
      <w:pPr>
        <w:pStyle w:val="Style1"/>
        <w:widowControl/>
        <w:spacing w:line="240" w:lineRule="auto"/>
        <w:rPr>
          <w:rStyle w:val="FontStyle11"/>
          <w:sz w:val="24"/>
          <w:szCs w:val="24"/>
        </w:rPr>
      </w:pPr>
    </w:p>
    <w:p w14:paraId="2164802A" w14:textId="77777777" w:rsidR="00D64AED" w:rsidRDefault="00D64AED" w:rsidP="001B0491">
      <w:pPr>
        <w:pStyle w:val="Style1"/>
        <w:widowControl/>
        <w:spacing w:line="240" w:lineRule="auto"/>
        <w:rPr>
          <w:rStyle w:val="FontStyle11"/>
          <w:sz w:val="24"/>
          <w:szCs w:val="24"/>
        </w:rPr>
      </w:pPr>
    </w:p>
    <w:p w14:paraId="64F82941" w14:textId="77777777" w:rsidR="00882158" w:rsidRDefault="00882158" w:rsidP="001B0491">
      <w:pPr>
        <w:pStyle w:val="Style1"/>
        <w:widowControl/>
        <w:spacing w:line="240" w:lineRule="auto"/>
        <w:rPr>
          <w:rStyle w:val="FontStyle11"/>
          <w:sz w:val="24"/>
          <w:szCs w:val="24"/>
        </w:rPr>
      </w:pPr>
    </w:p>
    <w:p w14:paraId="1F53800D" w14:textId="77777777" w:rsidR="00882158" w:rsidRDefault="00882158" w:rsidP="001B0491">
      <w:pPr>
        <w:pStyle w:val="Style1"/>
        <w:widowControl/>
        <w:spacing w:line="240" w:lineRule="auto"/>
        <w:rPr>
          <w:rStyle w:val="FontStyle11"/>
          <w:sz w:val="24"/>
          <w:szCs w:val="24"/>
        </w:rPr>
      </w:pPr>
    </w:p>
    <w:p w14:paraId="6164399A" w14:textId="77777777" w:rsidR="00882158" w:rsidRPr="001B0491" w:rsidRDefault="00882158" w:rsidP="001B0491">
      <w:pPr>
        <w:pStyle w:val="Style1"/>
        <w:widowControl/>
        <w:spacing w:line="240" w:lineRule="auto"/>
        <w:rPr>
          <w:rStyle w:val="FontStyle11"/>
          <w:sz w:val="24"/>
          <w:szCs w:val="24"/>
        </w:rPr>
      </w:pPr>
    </w:p>
    <w:p w14:paraId="27958C72" w14:textId="77777777" w:rsidR="001B0491" w:rsidRPr="001B0491" w:rsidRDefault="001B0491" w:rsidP="001B0491">
      <w:pPr>
        <w:pStyle w:val="Style1"/>
        <w:widowControl/>
        <w:spacing w:line="240" w:lineRule="auto"/>
        <w:rPr>
          <w:rStyle w:val="FontStyle11"/>
          <w:sz w:val="24"/>
          <w:szCs w:val="24"/>
        </w:rPr>
      </w:pPr>
    </w:p>
    <w:p w14:paraId="2F39CC4E" w14:textId="77777777" w:rsidR="001B0491" w:rsidRDefault="001B0491" w:rsidP="001B0491">
      <w:pPr>
        <w:pStyle w:val="Style1"/>
        <w:widowControl/>
        <w:spacing w:line="240" w:lineRule="auto"/>
        <w:rPr>
          <w:rStyle w:val="FontStyle11"/>
          <w:sz w:val="24"/>
          <w:szCs w:val="24"/>
        </w:rPr>
      </w:pPr>
    </w:p>
    <w:p w14:paraId="5A209AD7" w14:textId="77777777" w:rsidR="00A833F6" w:rsidRDefault="00A833F6" w:rsidP="001B0491">
      <w:pPr>
        <w:pStyle w:val="Style1"/>
        <w:widowControl/>
        <w:spacing w:line="240" w:lineRule="auto"/>
        <w:rPr>
          <w:rStyle w:val="FontStyle11"/>
          <w:sz w:val="24"/>
          <w:szCs w:val="24"/>
        </w:rPr>
      </w:pPr>
    </w:p>
    <w:p w14:paraId="2FE105AB" w14:textId="77777777" w:rsidR="00A833F6" w:rsidRDefault="00A833F6" w:rsidP="001B0491">
      <w:pPr>
        <w:pStyle w:val="Style1"/>
        <w:widowControl/>
        <w:spacing w:line="240" w:lineRule="auto"/>
        <w:rPr>
          <w:rStyle w:val="FontStyle11"/>
          <w:sz w:val="24"/>
          <w:szCs w:val="24"/>
        </w:rPr>
      </w:pPr>
    </w:p>
    <w:p w14:paraId="66A3499C" w14:textId="77777777" w:rsidR="00A833F6" w:rsidRDefault="00A833F6" w:rsidP="001B0491">
      <w:pPr>
        <w:pStyle w:val="Style1"/>
        <w:widowControl/>
        <w:spacing w:line="240" w:lineRule="auto"/>
        <w:rPr>
          <w:rStyle w:val="FontStyle11"/>
          <w:sz w:val="24"/>
          <w:szCs w:val="24"/>
        </w:rPr>
      </w:pPr>
    </w:p>
    <w:p w14:paraId="214BD35E" w14:textId="77777777" w:rsidR="00A833F6" w:rsidRDefault="00A833F6" w:rsidP="001B0491">
      <w:pPr>
        <w:pStyle w:val="Style1"/>
        <w:widowControl/>
        <w:spacing w:line="240" w:lineRule="auto"/>
        <w:rPr>
          <w:rStyle w:val="FontStyle11"/>
          <w:sz w:val="24"/>
          <w:szCs w:val="24"/>
        </w:rPr>
      </w:pPr>
    </w:p>
    <w:p w14:paraId="23E684DF"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5D8433C1" w14:textId="003900A9"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33C25DAA" w14:textId="77777777" w:rsidR="001B0491" w:rsidRPr="001B0491" w:rsidRDefault="001B0491" w:rsidP="001B0491">
      <w:pPr>
        <w:pStyle w:val="Style1"/>
        <w:widowControl/>
        <w:spacing w:line="240" w:lineRule="auto"/>
        <w:rPr>
          <w:rStyle w:val="FontStyle11"/>
          <w:b/>
          <w:sz w:val="24"/>
          <w:szCs w:val="24"/>
        </w:rPr>
      </w:pPr>
      <w:r w:rsidRPr="001B0491">
        <w:rPr>
          <w:rStyle w:val="FontStyle11"/>
          <w:sz w:val="24"/>
          <w:szCs w:val="24"/>
        </w:rPr>
        <w:t xml:space="preserve">в номинации </w:t>
      </w:r>
      <w:r w:rsidRPr="001B0491">
        <w:rPr>
          <w:rStyle w:val="FontStyle11"/>
          <w:b/>
          <w:sz w:val="24"/>
          <w:szCs w:val="24"/>
        </w:rPr>
        <w:t>«За успешное управление предприятием малого (среднего) бизнеса»</w:t>
      </w:r>
    </w:p>
    <w:p w14:paraId="44D53520" w14:textId="77777777" w:rsidR="007946EC" w:rsidRPr="001B0491" w:rsidRDefault="007946EC" w:rsidP="001B0491">
      <w:pPr>
        <w:pStyle w:val="Style1"/>
        <w:widowControl/>
        <w:spacing w:line="276" w:lineRule="auto"/>
        <w:ind w:left="360" w:right="16"/>
        <w:jc w:val="left"/>
      </w:pPr>
    </w:p>
    <w:tbl>
      <w:tblPr>
        <w:tblStyle w:val="ac"/>
        <w:tblpPr w:leftFromText="180" w:rightFromText="180" w:vertAnchor="text" w:tblpY="1"/>
        <w:tblOverlap w:val="never"/>
        <w:tblW w:w="10456" w:type="dxa"/>
        <w:tblLook w:val="04A0" w:firstRow="1" w:lastRow="0" w:firstColumn="1" w:lastColumn="0" w:noHBand="0" w:noVBand="1"/>
      </w:tblPr>
      <w:tblGrid>
        <w:gridCol w:w="546"/>
        <w:gridCol w:w="7500"/>
        <w:gridCol w:w="1134"/>
        <w:gridCol w:w="1276"/>
      </w:tblGrid>
      <w:tr w:rsidR="001B31EA" w:rsidRPr="001B0491" w14:paraId="71EB36CA" w14:textId="77777777" w:rsidTr="007F7AD2">
        <w:tc>
          <w:tcPr>
            <w:tcW w:w="546" w:type="dxa"/>
          </w:tcPr>
          <w:p w14:paraId="29955A12"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500" w:type="dxa"/>
          </w:tcPr>
          <w:p w14:paraId="61AD3995"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4D86E930" w14:textId="77777777" w:rsid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58140451" w14:textId="5D6738E9" w:rsidR="00E21678" w:rsidRPr="001B0491" w:rsidRDefault="00935E1E" w:rsidP="00D64AED">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rPr>
              <w:t>2024</w:t>
            </w:r>
            <w:r w:rsidR="00E21678">
              <w:rPr>
                <w:rFonts w:hAnsi="Times New Roman" w:cs="Times New Roman"/>
                <w:b/>
                <w:color w:val="000000"/>
                <w:spacing w:val="-1"/>
                <w:sz w:val="24"/>
                <w:szCs w:val="24"/>
              </w:rPr>
              <w:t xml:space="preserve"> г.</w:t>
            </w:r>
          </w:p>
          <w:p w14:paraId="4BACAB08"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276" w:type="dxa"/>
          </w:tcPr>
          <w:p w14:paraId="3A2A2E85"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56467E1F" w14:textId="77777777" w:rsid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p w14:paraId="7F476B45" w14:textId="65FD06D2" w:rsidR="00E21678" w:rsidRPr="001B0491" w:rsidRDefault="00935E1E" w:rsidP="00D64AED">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31EA" w:rsidRPr="001B0491" w14:paraId="0337B22C" w14:textId="77777777" w:rsidTr="007F7AD2">
        <w:tc>
          <w:tcPr>
            <w:tcW w:w="546" w:type="dxa"/>
          </w:tcPr>
          <w:p w14:paraId="67A1E5FB"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4900BF1A" w14:textId="77777777" w:rsidR="001B0491" w:rsidRPr="00A833F6" w:rsidRDefault="001B0491" w:rsidP="00D64AED">
            <w:pPr>
              <w:pStyle w:val="Style1"/>
              <w:widowControl/>
              <w:spacing w:line="240" w:lineRule="auto"/>
              <w:rPr>
                <w:rStyle w:val="FontStyle11"/>
                <w:sz w:val="24"/>
                <w:szCs w:val="24"/>
              </w:rPr>
            </w:pPr>
          </w:p>
        </w:tc>
        <w:tc>
          <w:tcPr>
            <w:tcW w:w="7500" w:type="dxa"/>
          </w:tcPr>
          <w:p w14:paraId="3CB01805" w14:textId="782D20BD"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410" w:type="dxa"/>
            <w:gridSpan w:val="2"/>
          </w:tcPr>
          <w:p w14:paraId="4A964DE9" w14:textId="77777777" w:rsidR="001B0491" w:rsidRPr="001B0491" w:rsidRDefault="001B0491" w:rsidP="00D64AED">
            <w:pPr>
              <w:jc w:val="both"/>
              <w:rPr>
                <w:rFonts w:hAnsi="Times New Roman" w:cs="Times New Roman"/>
                <w:color w:val="000000"/>
                <w:sz w:val="24"/>
                <w:szCs w:val="24"/>
              </w:rPr>
            </w:pPr>
          </w:p>
        </w:tc>
      </w:tr>
      <w:tr w:rsidR="00CD7161" w:rsidRPr="001B0491" w14:paraId="0D59786E" w14:textId="77777777" w:rsidTr="007F7AD2">
        <w:tc>
          <w:tcPr>
            <w:tcW w:w="546" w:type="dxa"/>
          </w:tcPr>
          <w:p w14:paraId="4C152BB0" w14:textId="636F1619" w:rsidR="00CD7161" w:rsidRPr="00A833F6" w:rsidRDefault="00CD7161" w:rsidP="00CD7161">
            <w:pPr>
              <w:pStyle w:val="Style1"/>
              <w:widowControl/>
              <w:spacing w:line="240" w:lineRule="auto"/>
              <w:rPr>
                <w:rStyle w:val="FontStyle11"/>
                <w:sz w:val="24"/>
                <w:szCs w:val="24"/>
              </w:rPr>
            </w:pPr>
            <w:r w:rsidRPr="00A833F6">
              <w:rPr>
                <w:rStyle w:val="FontStyle11"/>
                <w:sz w:val="24"/>
                <w:szCs w:val="24"/>
              </w:rPr>
              <w:t>2.</w:t>
            </w:r>
          </w:p>
        </w:tc>
        <w:tc>
          <w:tcPr>
            <w:tcW w:w="7500" w:type="dxa"/>
          </w:tcPr>
          <w:p w14:paraId="6339E1FE" w14:textId="2D2BDD56" w:rsidR="00CD7161" w:rsidRPr="001B0491" w:rsidRDefault="00CD7161" w:rsidP="00CD7161">
            <w:pPr>
              <w:pStyle w:val="Style1"/>
              <w:widowControl/>
              <w:shd w:val="clear" w:color="auto" w:fill="FFFFFF"/>
              <w:spacing w:line="240" w:lineRule="auto"/>
              <w:jc w:val="both"/>
              <w:rPr>
                <w:color w:val="000000"/>
              </w:rPr>
            </w:pPr>
            <w:r w:rsidRPr="001B0491">
              <w:rPr>
                <w:rStyle w:val="FontStyle11"/>
                <w:sz w:val="24"/>
                <w:szCs w:val="24"/>
              </w:rPr>
              <w:t>Темп роста выручки от реализации (продаж) товаров (продукции), работ, услуг, без налога на добавленную стоимость, акцизов, %</w:t>
            </w:r>
          </w:p>
        </w:tc>
        <w:tc>
          <w:tcPr>
            <w:tcW w:w="1134" w:type="dxa"/>
          </w:tcPr>
          <w:p w14:paraId="3E9FAC0F" w14:textId="77777777" w:rsidR="00CD7161" w:rsidRPr="001B0491" w:rsidRDefault="00CD7161" w:rsidP="00CD7161">
            <w:pPr>
              <w:jc w:val="both"/>
              <w:rPr>
                <w:color w:val="000000"/>
                <w:sz w:val="24"/>
                <w:szCs w:val="24"/>
              </w:rPr>
            </w:pPr>
          </w:p>
        </w:tc>
        <w:tc>
          <w:tcPr>
            <w:tcW w:w="1276" w:type="dxa"/>
          </w:tcPr>
          <w:p w14:paraId="0E988CAD" w14:textId="77777777" w:rsidR="00CD7161" w:rsidRPr="001B0491" w:rsidRDefault="00CD7161" w:rsidP="00CD7161">
            <w:pPr>
              <w:jc w:val="both"/>
              <w:rPr>
                <w:color w:val="000000"/>
                <w:sz w:val="24"/>
                <w:szCs w:val="24"/>
              </w:rPr>
            </w:pPr>
          </w:p>
        </w:tc>
      </w:tr>
      <w:tr w:rsidR="001B31EA" w:rsidRPr="001B0491" w14:paraId="2694083E" w14:textId="77777777" w:rsidTr="007F7AD2">
        <w:tc>
          <w:tcPr>
            <w:tcW w:w="546" w:type="dxa"/>
          </w:tcPr>
          <w:p w14:paraId="43ECA362" w14:textId="64C45051"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3.</w:t>
            </w:r>
          </w:p>
        </w:tc>
        <w:tc>
          <w:tcPr>
            <w:tcW w:w="7500" w:type="dxa"/>
          </w:tcPr>
          <w:p w14:paraId="6844C156" w14:textId="76597E01" w:rsidR="001B31EA" w:rsidRPr="001B0491" w:rsidRDefault="001B31EA" w:rsidP="001B31EA">
            <w:pPr>
              <w:pStyle w:val="Style1"/>
              <w:widowControl/>
              <w:shd w:val="clear" w:color="auto" w:fill="FFFFFF"/>
              <w:spacing w:line="240" w:lineRule="auto"/>
              <w:jc w:val="both"/>
              <w:rPr>
                <w:color w:val="000000"/>
              </w:rPr>
            </w:pPr>
            <w:r w:rsidRPr="001B0491">
              <w:rPr>
                <w:rStyle w:val="FontStyle11"/>
                <w:sz w:val="24"/>
                <w:szCs w:val="24"/>
              </w:rPr>
              <w:t>Рентабельность проданных товаров, продукции, работ, услуг, %</w:t>
            </w:r>
          </w:p>
        </w:tc>
        <w:tc>
          <w:tcPr>
            <w:tcW w:w="1134" w:type="dxa"/>
          </w:tcPr>
          <w:p w14:paraId="30B9FF2C" w14:textId="77777777" w:rsidR="001B31EA" w:rsidRPr="001B0491" w:rsidRDefault="001B31EA" w:rsidP="001B31EA">
            <w:pPr>
              <w:jc w:val="both"/>
              <w:rPr>
                <w:color w:val="000000"/>
                <w:sz w:val="24"/>
                <w:szCs w:val="24"/>
              </w:rPr>
            </w:pPr>
          </w:p>
        </w:tc>
        <w:tc>
          <w:tcPr>
            <w:tcW w:w="1276" w:type="dxa"/>
          </w:tcPr>
          <w:p w14:paraId="6A7F0948" w14:textId="77777777" w:rsidR="001B31EA" w:rsidRPr="001B0491" w:rsidRDefault="001B31EA" w:rsidP="001B31EA">
            <w:pPr>
              <w:jc w:val="both"/>
              <w:rPr>
                <w:color w:val="000000"/>
                <w:sz w:val="24"/>
                <w:szCs w:val="24"/>
              </w:rPr>
            </w:pPr>
          </w:p>
        </w:tc>
      </w:tr>
      <w:tr w:rsidR="001B31EA" w:rsidRPr="001B0491" w14:paraId="5FE44D72" w14:textId="77777777" w:rsidTr="007F7AD2">
        <w:tc>
          <w:tcPr>
            <w:tcW w:w="546" w:type="dxa"/>
          </w:tcPr>
          <w:p w14:paraId="1CE7D6D7" w14:textId="5A4A0FA9"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4.</w:t>
            </w:r>
          </w:p>
        </w:tc>
        <w:tc>
          <w:tcPr>
            <w:tcW w:w="7500" w:type="dxa"/>
          </w:tcPr>
          <w:p w14:paraId="0529AD42" w14:textId="51355498" w:rsidR="001B31EA" w:rsidRPr="001B0491" w:rsidRDefault="001B31EA" w:rsidP="001B31EA">
            <w:pPr>
              <w:pStyle w:val="Style1"/>
              <w:widowControl/>
              <w:shd w:val="clear" w:color="auto" w:fill="FFFFFF"/>
              <w:spacing w:line="240" w:lineRule="auto"/>
              <w:jc w:val="both"/>
              <w:rPr>
                <w:rStyle w:val="FontStyle11"/>
                <w:sz w:val="24"/>
                <w:szCs w:val="24"/>
              </w:rPr>
            </w:pPr>
            <w:r w:rsidRPr="001B0491">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1B0491">
              <w:rPr>
                <w:rFonts w:hAnsi="Times New Roman" w:cs="Times New Roman"/>
                <w:color w:val="000000"/>
              </w:rPr>
              <w:t>тыс.рублей</w:t>
            </w:r>
            <w:proofErr w:type="spellEnd"/>
            <w:proofErr w:type="gramEnd"/>
          </w:p>
        </w:tc>
        <w:tc>
          <w:tcPr>
            <w:tcW w:w="1134" w:type="dxa"/>
          </w:tcPr>
          <w:p w14:paraId="2AE86477" w14:textId="77777777" w:rsidR="001B31EA" w:rsidRPr="001B0491" w:rsidRDefault="001B31EA" w:rsidP="001B31EA">
            <w:pPr>
              <w:jc w:val="both"/>
              <w:rPr>
                <w:color w:val="000000"/>
                <w:sz w:val="24"/>
                <w:szCs w:val="24"/>
              </w:rPr>
            </w:pPr>
          </w:p>
        </w:tc>
        <w:tc>
          <w:tcPr>
            <w:tcW w:w="1276" w:type="dxa"/>
          </w:tcPr>
          <w:p w14:paraId="3062F882" w14:textId="77777777" w:rsidR="001B31EA" w:rsidRPr="001B0491" w:rsidRDefault="001B31EA" w:rsidP="001B31EA">
            <w:pPr>
              <w:jc w:val="both"/>
              <w:rPr>
                <w:color w:val="000000"/>
                <w:sz w:val="24"/>
                <w:szCs w:val="24"/>
              </w:rPr>
            </w:pPr>
          </w:p>
        </w:tc>
      </w:tr>
      <w:tr w:rsidR="001B31EA" w:rsidRPr="001B0491" w14:paraId="025C1B66" w14:textId="77777777" w:rsidTr="007F7AD2">
        <w:tc>
          <w:tcPr>
            <w:tcW w:w="546" w:type="dxa"/>
          </w:tcPr>
          <w:p w14:paraId="692B0E6A" w14:textId="6647B73C"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5.</w:t>
            </w:r>
          </w:p>
        </w:tc>
        <w:tc>
          <w:tcPr>
            <w:tcW w:w="7500" w:type="dxa"/>
          </w:tcPr>
          <w:p w14:paraId="33D4F45E" w14:textId="77777777" w:rsidR="001B31EA" w:rsidRPr="00CE7A4E" w:rsidRDefault="001B31EA" w:rsidP="001B31EA">
            <w:pPr>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производительности труда, %</w:t>
            </w:r>
          </w:p>
        </w:tc>
        <w:tc>
          <w:tcPr>
            <w:tcW w:w="1134" w:type="dxa"/>
          </w:tcPr>
          <w:p w14:paraId="0BAF774B" w14:textId="77777777" w:rsidR="001B31EA" w:rsidRPr="001B0491" w:rsidRDefault="001B31EA" w:rsidP="001B31EA">
            <w:pPr>
              <w:jc w:val="both"/>
              <w:rPr>
                <w:rFonts w:hAnsi="Times New Roman" w:cs="Times New Roman"/>
                <w:color w:val="000000"/>
                <w:sz w:val="24"/>
                <w:szCs w:val="24"/>
              </w:rPr>
            </w:pPr>
          </w:p>
        </w:tc>
        <w:tc>
          <w:tcPr>
            <w:tcW w:w="1276" w:type="dxa"/>
          </w:tcPr>
          <w:p w14:paraId="6580341D" w14:textId="77777777" w:rsidR="001B31EA" w:rsidRPr="001B0491" w:rsidRDefault="001B31EA" w:rsidP="001B31EA">
            <w:pPr>
              <w:jc w:val="both"/>
              <w:rPr>
                <w:rFonts w:hAnsi="Times New Roman" w:cs="Times New Roman"/>
                <w:color w:val="000000"/>
                <w:sz w:val="24"/>
                <w:szCs w:val="24"/>
              </w:rPr>
            </w:pPr>
          </w:p>
        </w:tc>
      </w:tr>
      <w:tr w:rsidR="001B31EA" w:rsidRPr="001B0491" w14:paraId="702E9337" w14:textId="77777777" w:rsidTr="007F7AD2">
        <w:tc>
          <w:tcPr>
            <w:tcW w:w="546" w:type="dxa"/>
          </w:tcPr>
          <w:p w14:paraId="03D1B039" w14:textId="684D67C3"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6.</w:t>
            </w:r>
          </w:p>
        </w:tc>
        <w:tc>
          <w:tcPr>
            <w:tcW w:w="7500" w:type="dxa"/>
          </w:tcPr>
          <w:p w14:paraId="1E622B7D" w14:textId="77777777" w:rsidR="001B31EA" w:rsidRPr="00CE7A4E" w:rsidRDefault="001B31EA" w:rsidP="001B31EA">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372B1767" w14:textId="77777777" w:rsidR="001B31EA" w:rsidRPr="001B0491" w:rsidRDefault="001B31EA" w:rsidP="001B31EA">
            <w:pPr>
              <w:jc w:val="both"/>
              <w:rPr>
                <w:rFonts w:hAnsi="Times New Roman" w:cs="Times New Roman"/>
                <w:color w:val="000000"/>
                <w:sz w:val="24"/>
                <w:szCs w:val="24"/>
              </w:rPr>
            </w:pPr>
          </w:p>
        </w:tc>
        <w:tc>
          <w:tcPr>
            <w:tcW w:w="1276" w:type="dxa"/>
          </w:tcPr>
          <w:p w14:paraId="0B2D9EB7" w14:textId="77777777" w:rsidR="001B31EA" w:rsidRPr="001B0491" w:rsidRDefault="001B31EA" w:rsidP="001B31EA">
            <w:pPr>
              <w:jc w:val="both"/>
              <w:rPr>
                <w:rFonts w:hAnsi="Times New Roman" w:cs="Times New Roman"/>
                <w:color w:val="000000"/>
                <w:sz w:val="24"/>
                <w:szCs w:val="24"/>
              </w:rPr>
            </w:pPr>
          </w:p>
        </w:tc>
      </w:tr>
      <w:tr w:rsidR="00793B68" w:rsidRPr="001B0491" w14:paraId="68353B35" w14:textId="77777777" w:rsidTr="007F7AD2">
        <w:tc>
          <w:tcPr>
            <w:tcW w:w="546" w:type="dxa"/>
          </w:tcPr>
          <w:p w14:paraId="6177DFE1" w14:textId="7C92A46A" w:rsidR="00793B68" w:rsidRPr="00A833F6" w:rsidRDefault="00793B68" w:rsidP="00793B68">
            <w:pPr>
              <w:pStyle w:val="Style1"/>
              <w:widowControl/>
              <w:spacing w:line="240" w:lineRule="auto"/>
              <w:rPr>
                <w:rStyle w:val="FontStyle11"/>
                <w:sz w:val="24"/>
                <w:szCs w:val="24"/>
              </w:rPr>
            </w:pPr>
            <w:r w:rsidRPr="00A833F6">
              <w:rPr>
                <w:rStyle w:val="FontStyle11"/>
                <w:sz w:val="24"/>
                <w:szCs w:val="24"/>
              </w:rPr>
              <w:t>7.</w:t>
            </w:r>
          </w:p>
        </w:tc>
        <w:tc>
          <w:tcPr>
            <w:tcW w:w="7500" w:type="dxa"/>
          </w:tcPr>
          <w:p w14:paraId="4ED497CC" w14:textId="5B35F48F"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tcPr>
          <w:p w14:paraId="4CD05DE0" w14:textId="77777777" w:rsidR="00793B68" w:rsidRPr="001B0491" w:rsidRDefault="00793B68" w:rsidP="00793B68">
            <w:pPr>
              <w:jc w:val="both"/>
              <w:rPr>
                <w:rStyle w:val="FontStyle11"/>
                <w:sz w:val="24"/>
                <w:szCs w:val="24"/>
              </w:rPr>
            </w:pPr>
          </w:p>
        </w:tc>
        <w:tc>
          <w:tcPr>
            <w:tcW w:w="1276" w:type="dxa"/>
          </w:tcPr>
          <w:p w14:paraId="70AE425F" w14:textId="77777777" w:rsidR="00793B68" w:rsidRPr="001B0491" w:rsidRDefault="00793B68" w:rsidP="00793B68">
            <w:pPr>
              <w:jc w:val="both"/>
              <w:rPr>
                <w:rStyle w:val="FontStyle11"/>
                <w:sz w:val="24"/>
                <w:szCs w:val="24"/>
              </w:rPr>
            </w:pPr>
          </w:p>
        </w:tc>
      </w:tr>
      <w:tr w:rsidR="00C0022E" w:rsidRPr="001B0491" w14:paraId="10C8862E" w14:textId="77777777" w:rsidTr="007F7AD2">
        <w:tc>
          <w:tcPr>
            <w:tcW w:w="546" w:type="dxa"/>
          </w:tcPr>
          <w:p w14:paraId="5D2D5477" w14:textId="20BA6B06" w:rsidR="00C0022E" w:rsidRPr="00A833F6" w:rsidRDefault="00C0022E" w:rsidP="00C0022E">
            <w:pPr>
              <w:pStyle w:val="Style1"/>
              <w:widowControl/>
              <w:spacing w:line="240" w:lineRule="auto"/>
              <w:rPr>
                <w:rStyle w:val="FontStyle11"/>
                <w:sz w:val="24"/>
                <w:szCs w:val="24"/>
              </w:rPr>
            </w:pPr>
            <w:r w:rsidRPr="00A833F6">
              <w:rPr>
                <w:rStyle w:val="FontStyle11"/>
                <w:sz w:val="24"/>
                <w:szCs w:val="24"/>
              </w:rPr>
              <w:t>8.</w:t>
            </w:r>
          </w:p>
        </w:tc>
        <w:tc>
          <w:tcPr>
            <w:tcW w:w="7500" w:type="dxa"/>
          </w:tcPr>
          <w:p w14:paraId="2F0E4EDF" w14:textId="57FD5F9B"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1134" w:type="dxa"/>
          </w:tcPr>
          <w:p w14:paraId="52F47B3B"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c>
          <w:tcPr>
            <w:tcW w:w="1276" w:type="dxa"/>
          </w:tcPr>
          <w:p w14:paraId="08286572"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r>
      <w:tr w:rsidR="001D2501" w:rsidRPr="001B0491" w14:paraId="48C766ED" w14:textId="77777777" w:rsidTr="007F7AD2">
        <w:tc>
          <w:tcPr>
            <w:tcW w:w="546" w:type="dxa"/>
          </w:tcPr>
          <w:p w14:paraId="561C6617" w14:textId="082A863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9.</w:t>
            </w:r>
          </w:p>
        </w:tc>
        <w:tc>
          <w:tcPr>
            <w:tcW w:w="7500" w:type="dxa"/>
          </w:tcPr>
          <w:p w14:paraId="1A85691C" w14:textId="1D59541C"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 xml:space="preserve">Размер минимальной заработной платы на предприятии (в условиях полной занятости), рублей </w:t>
            </w:r>
          </w:p>
        </w:tc>
        <w:tc>
          <w:tcPr>
            <w:tcW w:w="1134" w:type="dxa"/>
          </w:tcPr>
          <w:p w14:paraId="0B1E081B" w14:textId="77777777" w:rsidR="001D2501" w:rsidRPr="001B0491" w:rsidRDefault="001D2501" w:rsidP="001D2501">
            <w:pPr>
              <w:shd w:val="clear" w:color="auto" w:fill="FFFFFF"/>
              <w:tabs>
                <w:tab w:val="left" w:pos="426"/>
              </w:tabs>
              <w:jc w:val="both"/>
              <w:rPr>
                <w:color w:val="000000"/>
                <w:spacing w:val="-1"/>
                <w:sz w:val="24"/>
                <w:szCs w:val="24"/>
              </w:rPr>
            </w:pPr>
          </w:p>
        </w:tc>
        <w:tc>
          <w:tcPr>
            <w:tcW w:w="1276" w:type="dxa"/>
          </w:tcPr>
          <w:p w14:paraId="1A299860" w14:textId="77777777" w:rsidR="001D2501" w:rsidRPr="001B0491" w:rsidRDefault="001D2501" w:rsidP="001D2501">
            <w:pPr>
              <w:shd w:val="clear" w:color="auto" w:fill="FFFFFF"/>
              <w:tabs>
                <w:tab w:val="left" w:pos="426"/>
              </w:tabs>
              <w:jc w:val="both"/>
              <w:rPr>
                <w:color w:val="000000"/>
                <w:spacing w:val="-1"/>
                <w:sz w:val="24"/>
                <w:szCs w:val="24"/>
              </w:rPr>
            </w:pPr>
          </w:p>
        </w:tc>
      </w:tr>
      <w:tr w:rsidR="001D2501" w:rsidRPr="001B0491" w14:paraId="2D3983A2" w14:textId="77777777" w:rsidTr="007F7AD2">
        <w:trPr>
          <w:trHeight w:val="548"/>
        </w:trPr>
        <w:tc>
          <w:tcPr>
            <w:tcW w:w="546" w:type="dxa"/>
          </w:tcPr>
          <w:p w14:paraId="77D05C4A" w14:textId="626B8FA5"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10.</w:t>
            </w:r>
          </w:p>
        </w:tc>
        <w:tc>
          <w:tcPr>
            <w:tcW w:w="7500" w:type="dxa"/>
          </w:tcPr>
          <w:p w14:paraId="0F716AF6" w14:textId="77777777" w:rsidR="001D2501" w:rsidRPr="00CE7A4E" w:rsidRDefault="001D2501" w:rsidP="001D2501">
            <w:pPr>
              <w:pStyle w:val="Style1"/>
              <w:widowControl/>
              <w:spacing w:line="240" w:lineRule="auto"/>
              <w:jc w:val="both"/>
              <w:rPr>
                <w:rFonts w:hAnsi="Times New Roman" w:cs="Times New Roman"/>
                <w:color w:val="000000"/>
              </w:rPr>
            </w:pPr>
            <w:r w:rsidRPr="00CE7A4E">
              <w:rPr>
                <w:rStyle w:val="FontStyle11"/>
                <w:sz w:val="24"/>
                <w:szCs w:val="24"/>
              </w:rPr>
              <w:t>Количество вновь созданных рабочих мест, отнесенное к общей численности работающих, %</w:t>
            </w:r>
          </w:p>
        </w:tc>
        <w:tc>
          <w:tcPr>
            <w:tcW w:w="1134" w:type="dxa"/>
          </w:tcPr>
          <w:p w14:paraId="0D211E63" w14:textId="77777777" w:rsidR="001D2501" w:rsidRPr="001B0491" w:rsidRDefault="001D2501" w:rsidP="001D2501">
            <w:pPr>
              <w:jc w:val="both"/>
              <w:rPr>
                <w:rFonts w:hAnsi="Times New Roman" w:cs="Times New Roman"/>
                <w:color w:val="000000"/>
                <w:sz w:val="24"/>
                <w:szCs w:val="24"/>
              </w:rPr>
            </w:pPr>
          </w:p>
        </w:tc>
        <w:tc>
          <w:tcPr>
            <w:tcW w:w="1276" w:type="dxa"/>
          </w:tcPr>
          <w:p w14:paraId="4A976639" w14:textId="77777777" w:rsidR="001D2501" w:rsidRPr="001B0491" w:rsidRDefault="001D2501" w:rsidP="001D2501">
            <w:pPr>
              <w:jc w:val="both"/>
              <w:rPr>
                <w:rFonts w:hAnsi="Times New Roman" w:cs="Times New Roman"/>
                <w:color w:val="000000"/>
                <w:sz w:val="24"/>
                <w:szCs w:val="24"/>
              </w:rPr>
            </w:pPr>
          </w:p>
        </w:tc>
      </w:tr>
      <w:tr w:rsidR="00E8341D" w:rsidRPr="001B0491" w14:paraId="06FDBB45" w14:textId="77777777" w:rsidTr="007F7AD2">
        <w:trPr>
          <w:trHeight w:val="548"/>
        </w:trPr>
        <w:tc>
          <w:tcPr>
            <w:tcW w:w="546" w:type="dxa"/>
            <w:vMerge w:val="restart"/>
          </w:tcPr>
          <w:p w14:paraId="7F536E9F" w14:textId="432564EF" w:rsidR="00E8341D" w:rsidRPr="00A833F6" w:rsidRDefault="00E8341D" w:rsidP="00E8341D">
            <w:pPr>
              <w:pStyle w:val="Style1"/>
              <w:widowControl/>
              <w:spacing w:line="240" w:lineRule="auto"/>
              <w:rPr>
                <w:rStyle w:val="FontStyle11"/>
                <w:sz w:val="24"/>
                <w:szCs w:val="24"/>
              </w:rPr>
            </w:pPr>
            <w:r w:rsidRPr="00A833F6">
              <w:rPr>
                <w:rStyle w:val="FontStyle11"/>
                <w:sz w:val="24"/>
                <w:szCs w:val="24"/>
              </w:rPr>
              <w:t>11.</w:t>
            </w:r>
          </w:p>
        </w:tc>
        <w:tc>
          <w:tcPr>
            <w:tcW w:w="7500" w:type="dxa"/>
          </w:tcPr>
          <w:p w14:paraId="3EC7C04C" w14:textId="271A8522" w:rsidR="00E8341D" w:rsidRPr="00CE7A4E" w:rsidRDefault="001913CD" w:rsidP="00E8341D">
            <w:pPr>
              <w:pStyle w:val="Style1"/>
              <w:widowControl/>
              <w:spacing w:line="240" w:lineRule="auto"/>
              <w:jc w:val="both"/>
              <w:rPr>
                <w:rStyle w:val="FontStyle11"/>
                <w:sz w:val="24"/>
                <w:szCs w:val="24"/>
              </w:rPr>
            </w:pPr>
            <w:r w:rsidRPr="00CE7A4E">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CE7A4E">
              <w:rPr>
                <w:rStyle w:val="FontStyle11"/>
                <w:sz w:val="24"/>
                <w:szCs w:val="24"/>
              </w:rPr>
              <w:t xml:space="preserve">предприятий, </w:t>
            </w:r>
            <w:r w:rsidRPr="00CE7A4E">
              <w:t xml:space="preserve"> </w:t>
            </w:r>
            <w:r w:rsidRPr="00CE7A4E">
              <w:rPr>
                <w:rStyle w:val="FontStyle11"/>
                <w:sz w:val="24"/>
                <w:szCs w:val="24"/>
              </w:rPr>
              <w:t>заказанных</w:t>
            </w:r>
            <w:proofErr w:type="gramEnd"/>
            <w:r w:rsidRPr="00CE7A4E">
              <w:rPr>
                <w:rStyle w:val="FontStyle11"/>
                <w:sz w:val="24"/>
                <w:szCs w:val="24"/>
              </w:rPr>
              <w:t xml:space="preserve"> сторонним предприятиям и др.) – «да/нет»;</w:t>
            </w:r>
          </w:p>
        </w:tc>
        <w:tc>
          <w:tcPr>
            <w:tcW w:w="1134" w:type="dxa"/>
          </w:tcPr>
          <w:p w14:paraId="10290B17" w14:textId="77777777" w:rsidR="00E8341D" w:rsidRPr="001B0491" w:rsidRDefault="00E8341D" w:rsidP="00E8341D">
            <w:pPr>
              <w:jc w:val="both"/>
              <w:rPr>
                <w:color w:val="000000"/>
                <w:sz w:val="24"/>
                <w:szCs w:val="24"/>
              </w:rPr>
            </w:pPr>
          </w:p>
        </w:tc>
        <w:tc>
          <w:tcPr>
            <w:tcW w:w="1276" w:type="dxa"/>
          </w:tcPr>
          <w:p w14:paraId="119B1EEA" w14:textId="77777777" w:rsidR="00E8341D" w:rsidRPr="001B0491" w:rsidRDefault="00E8341D" w:rsidP="00E8341D">
            <w:pPr>
              <w:jc w:val="both"/>
              <w:rPr>
                <w:color w:val="000000"/>
                <w:sz w:val="24"/>
                <w:szCs w:val="24"/>
              </w:rPr>
            </w:pPr>
          </w:p>
        </w:tc>
      </w:tr>
      <w:tr w:rsidR="00E8341D" w:rsidRPr="001B0491" w14:paraId="61DB1DCA" w14:textId="77777777" w:rsidTr="001D676B">
        <w:trPr>
          <w:trHeight w:val="265"/>
        </w:trPr>
        <w:tc>
          <w:tcPr>
            <w:tcW w:w="546" w:type="dxa"/>
            <w:vMerge/>
          </w:tcPr>
          <w:p w14:paraId="552864D8" w14:textId="77777777" w:rsidR="00E8341D" w:rsidRPr="00A833F6" w:rsidRDefault="00E8341D" w:rsidP="00E8341D">
            <w:pPr>
              <w:pStyle w:val="Style1"/>
              <w:widowControl/>
              <w:spacing w:line="240" w:lineRule="auto"/>
              <w:rPr>
                <w:rStyle w:val="FontStyle11"/>
                <w:sz w:val="24"/>
                <w:szCs w:val="24"/>
              </w:rPr>
            </w:pPr>
          </w:p>
        </w:tc>
        <w:tc>
          <w:tcPr>
            <w:tcW w:w="7500" w:type="dxa"/>
          </w:tcPr>
          <w:p w14:paraId="09B190F5" w14:textId="7E30D9C4" w:rsidR="00E8341D" w:rsidRPr="004747BD" w:rsidRDefault="00E8341D" w:rsidP="00E8341D">
            <w:pPr>
              <w:pStyle w:val="Style1"/>
              <w:widowControl/>
              <w:spacing w:line="240" w:lineRule="auto"/>
              <w:jc w:val="both"/>
              <w:rPr>
                <w:rStyle w:val="FontStyle11"/>
                <w:sz w:val="24"/>
                <w:szCs w:val="24"/>
              </w:rPr>
            </w:pPr>
            <w:r w:rsidRPr="004747BD">
              <w:rPr>
                <w:rStyle w:val="FontStyle11"/>
                <w:sz w:val="24"/>
                <w:szCs w:val="24"/>
              </w:rPr>
              <w:t>если «да»:</w:t>
            </w:r>
          </w:p>
        </w:tc>
        <w:tc>
          <w:tcPr>
            <w:tcW w:w="2410" w:type="dxa"/>
            <w:gridSpan w:val="2"/>
          </w:tcPr>
          <w:p w14:paraId="75D0AF1F" w14:textId="77777777" w:rsidR="00E8341D" w:rsidRPr="001B0491" w:rsidRDefault="00E8341D" w:rsidP="00E8341D">
            <w:pPr>
              <w:jc w:val="both"/>
              <w:rPr>
                <w:color w:val="000000"/>
                <w:sz w:val="24"/>
                <w:szCs w:val="24"/>
              </w:rPr>
            </w:pPr>
          </w:p>
        </w:tc>
      </w:tr>
      <w:tr w:rsidR="00E8341D" w:rsidRPr="001B0491" w14:paraId="230D6B9D" w14:textId="77777777" w:rsidTr="007F7AD2">
        <w:trPr>
          <w:trHeight w:val="548"/>
        </w:trPr>
        <w:tc>
          <w:tcPr>
            <w:tcW w:w="546" w:type="dxa"/>
            <w:vMerge/>
          </w:tcPr>
          <w:p w14:paraId="63146BD9" w14:textId="77777777" w:rsidR="00E8341D" w:rsidRPr="00A833F6" w:rsidRDefault="00E8341D" w:rsidP="00E8341D">
            <w:pPr>
              <w:pStyle w:val="Style1"/>
              <w:widowControl/>
              <w:spacing w:line="240" w:lineRule="auto"/>
              <w:rPr>
                <w:rStyle w:val="FontStyle11"/>
                <w:sz w:val="24"/>
                <w:szCs w:val="24"/>
              </w:rPr>
            </w:pPr>
          </w:p>
        </w:tc>
        <w:tc>
          <w:tcPr>
            <w:tcW w:w="7500" w:type="dxa"/>
          </w:tcPr>
          <w:p w14:paraId="217A47DD" w14:textId="510D35CD" w:rsidR="00E8341D" w:rsidRPr="004747BD" w:rsidRDefault="00E8341D" w:rsidP="00E8341D">
            <w:pPr>
              <w:pStyle w:val="Style1"/>
              <w:widowControl/>
              <w:spacing w:line="240" w:lineRule="auto"/>
              <w:jc w:val="both"/>
              <w:rPr>
                <w:rStyle w:val="FontStyle11"/>
                <w:sz w:val="24"/>
                <w:szCs w:val="24"/>
              </w:rPr>
            </w:pPr>
            <w:r w:rsidRPr="004747BD">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4747BD">
              <w:rPr>
                <w:rStyle w:val="FontStyle11"/>
                <w:sz w:val="24"/>
                <w:szCs w:val="24"/>
              </w:rPr>
              <w:t>услуг,%</w:t>
            </w:r>
            <w:proofErr w:type="gramEnd"/>
          </w:p>
        </w:tc>
        <w:tc>
          <w:tcPr>
            <w:tcW w:w="1134" w:type="dxa"/>
          </w:tcPr>
          <w:p w14:paraId="6B23AF91" w14:textId="77777777" w:rsidR="00E8341D" w:rsidRPr="001B0491" w:rsidRDefault="00E8341D" w:rsidP="00E8341D">
            <w:pPr>
              <w:jc w:val="both"/>
              <w:rPr>
                <w:color w:val="000000"/>
                <w:sz w:val="24"/>
                <w:szCs w:val="24"/>
              </w:rPr>
            </w:pPr>
          </w:p>
        </w:tc>
        <w:tc>
          <w:tcPr>
            <w:tcW w:w="1276" w:type="dxa"/>
          </w:tcPr>
          <w:p w14:paraId="5313360D" w14:textId="77777777" w:rsidR="00E8341D" w:rsidRPr="001B0491" w:rsidRDefault="00E8341D" w:rsidP="00E8341D">
            <w:pPr>
              <w:jc w:val="both"/>
              <w:rPr>
                <w:color w:val="000000"/>
                <w:sz w:val="24"/>
                <w:szCs w:val="24"/>
              </w:rPr>
            </w:pPr>
          </w:p>
        </w:tc>
      </w:tr>
      <w:tr w:rsidR="00E8341D" w:rsidRPr="001B0491" w14:paraId="49260BA5" w14:textId="77777777" w:rsidTr="00B9720F">
        <w:trPr>
          <w:trHeight w:val="548"/>
        </w:trPr>
        <w:tc>
          <w:tcPr>
            <w:tcW w:w="546" w:type="dxa"/>
            <w:vMerge/>
          </w:tcPr>
          <w:p w14:paraId="1E810502" w14:textId="77777777" w:rsidR="00E8341D" w:rsidRPr="00A833F6" w:rsidRDefault="00E8341D" w:rsidP="00E8341D">
            <w:pPr>
              <w:pStyle w:val="Style1"/>
              <w:widowControl/>
              <w:spacing w:line="240" w:lineRule="auto"/>
              <w:rPr>
                <w:rStyle w:val="FontStyle11"/>
                <w:sz w:val="24"/>
                <w:szCs w:val="24"/>
              </w:rPr>
            </w:pPr>
          </w:p>
        </w:tc>
        <w:tc>
          <w:tcPr>
            <w:tcW w:w="7500" w:type="dxa"/>
          </w:tcPr>
          <w:p w14:paraId="56A9F278" w14:textId="75362787" w:rsidR="00E8341D" w:rsidRPr="004747BD" w:rsidRDefault="00E8341D" w:rsidP="00E8341D">
            <w:pPr>
              <w:pStyle w:val="Style1"/>
              <w:widowControl/>
              <w:spacing w:line="240" w:lineRule="auto"/>
              <w:jc w:val="both"/>
              <w:rPr>
                <w:rStyle w:val="FontStyle11"/>
                <w:sz w:val="24"/>
                <w:szCs w:val="24"/>
              </w:rPr>
            </w:pPr>
            <w:r w:rsidRPr="004747BD">
              <w:rPr>
                <w:rStyle w:val="FontStyle11"/>
                <w:sz w:val="24"/>
                <w:szCs w:val="24"/>
              </w:rPr>
              <w:t>- краткая справка с описанием работ в рамках импо</w:t>
            </w:r>
            <w:r w:rsidR="005D5351" w:rsidRPr="004747BD">
              <w:rPr>
                <w:rStyle w:val="FontStyle11"/>
                <w:sz w:val="24"/>
                <w:szCs w:val="24"/>
              </w:rPr>
              <w:t>р</w:t>
            </w:r>
            <w:r w:rsidRPr="004747BD">
              <w:rPr>
                <w:rStyle w:val="FontStyle11"/>
                <w:sz w:val="24"/>
                <w:szCs w:val="24"/>
              </w:rPr>
              <w:t>тозамещения (приложить)</w:t>
            </w:r>
          </w:p>
        </w:tc>
        <w:tc>
          <w:tcPr>
            <w:tcW w:w="2410" w:type="dxa"/>
            <w:gridSpan w:val="2"/>
          </w:tcPr>
          <w:p w14:paraId="1C88DA29" w14:textId="77777777" w:rsidR="00E8341D" w:rsidRPr="001B0491" w:rsidRDefault="00E8341D" w:rsidP="00E8341D">
            <w:pPr>
              <w:jc w:val="both"/>
              <w:rPr>
                <w:color w:val="000000"/>
                <w:sz w:val="24"/>
                <w:szCs w:val="24"/>
              </w:rPr>
            </w:pPr>
          </w:p>
        </w:tc>
      </w:tr>
      <w:tr w:rsidR="001D2501" w:rsidRPr="001B0491" w14:paraId="57601A21" w14:textId="77777777" w:rsidTr="007F7AD2">
        <w:tc>
          <w:tcPr>
            <w:tcW w:w="546" w:type="dxa"/>
          </w:tcPr>
          <w:p w14:paraId="52F21FD5" w14:textId="24B28C42"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2</w:t>
            </w:r>
            <w:r w:rsidRPr="00A833F6">
              <w:rPr>
                <w:rStyle w:val="FontStyle11"/>
                <w:sz w:val="24"/>
                <w:szCs w:val="24"/>
              </w:rPr>
              <w:t>.</w:t>
            </w:r>
          </w:p>
        </w:tc>
        <w:tc>
          <w:tcPr>
            <w:tcW w:w="7500" w:type="dxa"/>
          </w:tcPr>
          <w:p w14:paraId="2DBBFE67" w14:textId="77777777"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34" w:type="dxa"/>
          </w:tcPr>
          <w:p w14:paraId="201B8EF6" w14:textId="77777777" w:rsidR="001D2501" w:rsidRPr="001B0491" w:rsidRDefault="001D2501" w:rsidP="001D2501">
            <w:pPr>
              <w:jc w:val="both"/>
              <w:rPr>
                <w:rFonts w:hAnsi="Times New Roman" w:cs="Times New Roman"/>
                <w:color w:val="000000"/>
                <w:sz w:val="24"/>
                <w:szCs w:val="24"/>
              </w:rPr>
            </w:pPr>
          </w:p>
        </w:tc>
        <w:tc>
          <w:tcPr>
            <w:tcW w:w="1276" w:type="dxa"/>
          </w:tcPr>
          <w:p w14:paraId="5C48292A" w14:textId="77777777" w:rsidR="001D2501" w:rsidRPr="001B0491" w:rsidRDefault="001D2501" w:rsidP="001D2501">
            <w:pPr>
              <w:jc w:val="both"/>
              <w:rPr>
                <w:rFonts w:hAnsi="Times New Roman" w:cs="Times New Roman"/>
                <w:color w:val="000000"/>
                <w:sz w:val="24"/>
                <w:szCs w:val="24"/>
              </w:rPr>
            </w:pPr>
          </w:p>
        </w:tc>
      </w:tr>
      <w:tr w:rsidR="001D2501" w:rsidRPr="001B0491" w14:paraId="04299822" w14:textId="77777777" w:rsidTr="007F7AD2">
        <w:tc>
          <w:tcPr>
            <w:tcW w:w="546" w:type="dxa"/>
          </w:tcPr>
          <w:p w14:paraId="1CD75715" w14:textId="66428D07" w:rsidR="001D2501" w:rsidRPr="00A833F6" w:rsidRDefault="001D2501" w:rsidP="007F7AD2">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3</w:t>
            </w:r>
            <w:r w:rsidRPr="00A833F6">
              <w:rPr>
                <w:rStyle w:val="FontStyle11"/>
                <w:sz w:val="24"/>
                <w:szCs w:val="24"/>
              </w:rPr>
              <w:t>.</w:t>
            </w:r>
          </w:p>
        </w:tc>
        <w:tc>
          <w:tcPr>
            <w:tcW w:w="7500" w:type="dxa"/>
          </w:tcPr>
          <w:p w14:paraId="0C34741C" w14:textId="77777777" w:rsidR="001D2501" w:rsidRPr="001B0491" w:rsidRDefault="001D2501" w:rsidP="001D2501">
            <w:pPr>
              <w:pStyle w:val="Style1"/>
              <w:widowControl/>
              <w:spacing w:line="240" w:lineRule="auto"/>
              <w:jc w:val="both"/>
              <w:rPr>
                <w:rFonts w:hAnsi="Times New Roman" w:cs="Times New Roman"/>
                <w:color w:val="000000"/>
              </w:rPr>
            </w:pPr>
            <w:r w:rsidRPr="001B0491">
              <w:rPr>
                <w:rStyle w:val="FontStyle11"/>
                <w:sz w:val="24"/>
                <w:szCs w:val="24"/>
              </w:rPr>
              <w:t>Доля затрат на повышение уровня квалификации персонала в затратах на рабочую силу, %</w:t>
            </w:r>
          </w:p>
        </w:tc>
        <w:tc>
          <w:tcPr>
            <w:tcW w:w="1134" w:type="dxa"/>
          </w:tcPr>
          <w:p w14:paraId="5357017B" w14:textId="77777777" w:rsidR="001D2501" w:rsidRPr="001B0491" w:rsidRDefault="001D2501" w:rsidP="001D2501">
            <w:pPr>
              <w:jc w:val="both"/>
              <w:rPr>
                <w:rFonts w:hAnsi="Times New Roman" w:cs="Times New Roman"/>
                <w:color w:val="000000"/>
                <w:sz w:val="24"/>
                <w:szCs w:val="24"/>
              </w:rPr>
            </w:pPr>
          </w:p>
        </w:tc>
        <w:tc>
          <w:tcPr>
            <w:tcW w:w="1276" w:type="dxa"/>
          </w:tcPr>
          <w:p w14:paraId="4BE0A513" w14:textId="77777777" w:rsidR="001D2501" w:rsidRPr="001B0491" w:rsidRDefault="001D2501" w:rsidP="001D2501">
            <w:pPr>
              <w:jc w:val="both"/>
              <w:rPr>
                <w:rFonts w:hAnsi="Times New Roman" w:cs="Times New Roman"/>
                <w:color w:val="000000"/>
                <w:sz w:val="24"/>
                <w:szCs w:val="24"/>
              </w:rPr>
            </w:pPr>
          </w:p>
        </w:tc>
      </w:tr>
      <w:tr w:rsidR="001D2501" w:rsidRPr="001B0491" w14:paraId="7F647146" w14:textId="77777777" w:rsidTr="007F7AD2">
        <w:tc>
          <w:tcPr>
            <w:tcW w:w="546" w:type="dxa"/>
          </w:tcPr>
          <w:p w14:paraId="4ABDF5BE" w14:textId="242C04A6"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4</w:t>
            </w:r>
            <w:r w:rsidRPr="00A833F6">
              <w:rPr>
                <w:rStyle w:val="FontStyle11"/>
                <w:sz w:val="24"/>
                <w:szCs w:val="24"/>
              </w:rPr>
              <w:t>.</w:t>
            </w:r>
          </w:p>
        </w:tc>
        <w:tc>
          <w:tcPr>
            <w:tcW w:w="7500" w:type="dxa"/>
          </w:tcPr>
          <w:p w14:paraId="748945FF" w14:textId="77777777"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Коэффициент текучести кадров, %</w:t>
            </w:r>
          </w:p>
        </w:tc>
        <w:tc>
          <w:tcPr>
            <w:tcW w:w="1134" w:type="dxa"/>
          </w:tcPr>
          <w:p w14:paraId="514F4EE2" w14:textId="77777777" w:rsidR="001D2501" w:rsidRPr="001B0491" w:rsidRDefault="001D2501" w:rsidP="001D2501">
            <w:pPr>
              <w:jc w:val="both"/>
              <w:rPr>
                <w:rFonts w:hAnsi="Times New Roman" w:cs="Times New Roman"/>
                <w:color w:val="000000"/>
                <w:sz w:val="24"/>
                <w:szCs w:val="24"/>
              </w:rPr>
            </w:pPr>
          </w:p>
        </w:tc>
        <w:tc>
          <w:tcPr>
            <w:tcW w:w="1276" w:type="dxa"/>
          </w:tcPr>
          <w:p w14:paraId="6A9208B1" w14:textId="77777777" w:rsidR="001D2501" w:rsidRPr="001B0491" w:rsidRDefault="001D2501" w:rsidP="001D2501">
            <w:pPr>
              <w:jc w:val="both"/>
              <w:rPr>
                <w:rFonts w:hAnsi="Times New Roman" w:cs="Times New Roman"/>
                <w:color w:val="000000"/>
                <w:sz w:val="24"/>
                <w:szCs w:val="24"/>
              </w:rPr>
            </w:pPr>
          </w:p>
        </w:tc>
      </w:tr>
      <w:tr w:rsidR="001D2501" w:rsidRPr="001B0491" w14:paraId="653EFA2B" w14:textId="77777777" w:rsidTr="007F7AD2">
        <w:tc>
          <w:tcPr>
            <w:tcW w:w="546" w:type="dxa"/>
          </w:tcPr>
          <w:p w14:paraId="4B5A77C0" w14:textId="19E54541"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15</w:t>
            </w:r>
            <w:r w:rsidR="001D2501" w:rsidRPr="00A833F6">
              <w:rPr>
                <w:rStyle w:val="FontStyle11"/>
                <w:sz w:val="24"/>
                <w:szCs w:val="24"/>
              </w:rPr>
              <w:t>.</w:t>
            </w:r>
          </w:p>
        </w:tc>
        <w:tc>
          <w:tcPr>
            <w:tcW w:w="7500" w:type="dxa"/>
          </w:tcPr>
          <w:p w14:paraId="68B0DB30" w14:textId="1DEB7EDD"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Количество выставок, на которых были представлены экспозиции предприятия</w:t>
            </w:r>
          </w:p>
        </w:tc>
        <w:tc>
          <w:tcPr>
            <w:tcW w:w="1134" w:type="dxa"/>
          </w:tcPr>
          <w:p w14:paraId="63D5A37E" w14:textId="77777777" w:rsidR="001D2501" w:rsidRPr="001B0491" w:rsidRDefault="001D2501" w:rsidP="001D2501">
            <w:pPr>
              <w:jc w:val="both"/>
              <w:rPr>
                <w:rFonts w:hAnsi="Times New Roman" w:cs="Times New Roman"/>
                <w:color w:val="000000"/>
                <w:sz w:val="24"/>
                <w:szCs w:val="24"/>
              </w:rPr>
            </w:pPr>
          </w:p>
        </w:tc>
        <w:tc>
          <w:tcPr>
            <w:tcW w:w="1276" w:type="dxa"/>
          </w:tcPr>
          <w:p w14:paraId="15EDF790" w14:textId="77777777" w:rsidR="001D2501" w:rsidRPr="001B0491" w:rsidRDefault="001D2501" w:rsidP="001D2501">
            <w:pPr>
              <w:jc w:val="both"/>
              <w:rPr>
                <w:rFonts w:hAnsi="Times New Roman" w:cs="Times New Roman"/>
                <w:color w:val="000000"/>
                <w:sz w:val="24"/>
                <w:szCs w:val="24"/>
              </w:rPr>
            </w:pPr>
          </w:p>
        </w:tc>
      </w:tr>
      <w:tr w:rsidR="001D2501" w:rsidRPr="001B0491" w14:paraId="0819D3C7" w14:textId="77777777" w:rsidTr="007F7AD2">
        <w:tc>
          <w:tcPr>
            <w:tcW w:w="546" w:type="dxa"/>
          </w:tcPr>
          <w:p w14:paraId="3C103FED" w14:textId="146AFBA1" w:rsidR="001D2501" w:rsidRPr="00A833F6" w:rsidRDefault="001D2501" w:rsidP="001D2501">
            <w:pPr>
              <w:pStyle w:val="Style1"/>
              <w:widowControl/>
              <w:spacing w:line="240" w:lineRule="auto"/>
              <w:jc w:val="left"/>
              <w:rPr>
                <w:rStyle w:val="FontStyle11"/>
                <w:sz w:val="24"/>
                <w:szCs w:val="24"/>
              </w:rPr>
            </w:pPr>
          </w:p>
        </w:tc>
        <w:tc>
          <w:tcPr>
            <w:tcW w:w="7500" w:type="dxa"/>
          </w:tcPr>
          <w:p w14:paraId="56714E0C" w14:textId="77777777" w:rsidR="001D2501" w:rsidRPr="001B0491" w:rsidRDefault="001D2501" w:rsidP="001D2501">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53CC123A" w14:textId="77777777" w:rsidR="001D2501" w:rsidRPr="001B0491" w:rsidRDefault="001D2501" w:rsidP="001D2501">
            <w:pPr>
              <w:jc w:val="both"/>
              <w:rPr>
                <w:rFonts w:hAnsi="Times New Roman" w:cs="Times New Roman"/>
                <w:color w:val="000000"/>
                <w:sz w:val="24"/>
                <w:szCs w:val="24"/>
              </w:rPr>
            </w:pPr>
          </w:p>
        </w:tc>
        <w:tc>
          <w:tcPr>
            <w:tcW w:w="1276" w:type="dxa"/>
          </w:tcPr>
          <w:p w14:paraId="56E41C2D" w14:textId="77777777" w:rsidR="001D2501" w:rsidRPr="001B0491" w:rsidRDefault="001D2501" w:rsidP="001D2501">
            <w:pPr>
              <w:jc w:val="both"/>
              <w:rPr>
                <w:rFonts w:hAnsi="Times New Roman" w:cs="Times New Roman"/>
                <w:color w:val="000000"/>
                <w:sz w:val="24"/>
                <w:szCs w:val="24"/>
              </w:rPr>
            </w:pPr>
          </w:p>
        </w:tc>
      </w:tr>
      <w:tr w:rsidR="001D2501" w:rsidRPr="001B0491" w14:paraId="250031FC" w14:textId="77777777" w:rsidTr="007F7AD2">
        <w:tc>
          <w:tcPr>
            <w:tcW w:w="546" w:type="dxa"/>
          </w:tcPr>
          <w:p w14:paraId="61DE1C35" w14:textId="6B65BE80"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16</w:t>
            </w:r>
            <w:r w:rsidR="001D2501" w:rsidRPr="00A833F6">
              <w:rPr>
                <w:rStyle w:val="FontStyle11"/>
                <w:sz w:val="24"/>
                <w:szCs w:val="24"/>
              </w:rPr>
              <w:t>.</w:t>
            </w:r>
          </w:p>
        </w:tc>
        <w:tc>
          <w:tcPr>
            <w:tcW w:w="7500" w:type="dxa"/>
          </w:tcPr>
          <w:p w14:paraId="20ED0FD2" w14:textId="77777777" w:rsidR="001D2501" w:rsidRPr="001B0491" w:rsidRDefault="001D2501" w:rsidP="001D2501">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4184BAB7" w14:textId="77777777" w:rsidR="001D2501" w:rsidRPr="001B0491" w:rsidRDefault="001D2501" w:rsidP="001D2501">
            <w:pPr>
              <w:jc w:val="both"/>
              <w:rPr>
                <w:rFonts w:hAnsi="Times New Roman" w:cs="Times New Roman"/>
                <w:color w:val="000000"/>
                <w:sz w:val="24"/>
                <w:szCs w:val="24"/>
              </w:rPr>
            </w:pPr>
          </w:p>
        </w:tc>
        <w:tc>
          <w:tcPr>
            <w:tcW w:w="1276" w:type="dxa"/>
          </w:tcPr>
          <w:p w14:paraId="1BFBC6A4" w14:textId="77777777" w:rsidR="001D2501" w:rsidRPr="001B0491" w:rsidRDefault="001D2501" w:rsidP="001D2501">
            <w:pPr>
              <w:jc w:val="both"/>
              <w:rPr>
                <w:rFonts w:hAnsi="Times New Roman" w:cs="Times New Roman"/>
                <w:color w:val="000000"/>
                <w:sz w:val="24"/>
                <w:szCs w:val="24"/>
              </w:rPr>
            </w:pPr>
          </w:p>
        </w:tc>
      </w:tr>
      <w:tr w:rsidR="001D2501" w:rsidRPr="001B0491" w14:paraId="53D5C2FF" w14:textId="77777777" w:rsidTr="007F7AD2">
        <w:tc>
          <w:tcPr>
            <w:tcW w:w="546" w:type="dxa"/>
          </w:tcPr>
          <w:p w14:paraId="138A5110" w14:textId="379081F6"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17</w:t>
            </w:r>
            <w:r w:rsidR="001D2501" w:rsidRPr="00A833F6">
              <w:rPr>
                <w:rStyle w:val="FontStyle11"/>
                <w:sz w:val="24"/>
                <w:szCs w:val="24"/>
              </w:rPr>
              <w:t>.</w:t>
            </w:r>
          </w:p>
        </w:tc>
        <w:tc>
          <w:tcPr>
            <w:tcW w:w="7500" w:type="dxa"/>
          </w:tcPr>
          <w:p w14:paraId="3C549559" w14:textId="730046EA" w:rsidR="001D2501" w:rsidRPr="001B0491" w:rsidRDefault="001D2501" w:rsidP="001D2501">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FA7B37">
              <w:rPr>
                <w:rFonts w:hAnsi="Times New Roman" w:cs="Times New Roman"/>
                <w:color w:val="000000"/>
              </w:rPr>
              <w:t>овек</w:t>
            </w:r>
          </w:p>
        </w:tc>
        <w:tc>
          <w:tcPr>
            <w:tcW w:w="2410" w:type="dxa"/>
            <w:gridSpan w:val="2"/>
          </w:tcPr>
          <w:p w14:paraId="13F25C90" w14:textId="77777777" w:rsidR="001D2501" w:rsidRPr="001B0491" w:rsidRDefault="001D2501" w:rsidP="001D2501">
            <w:pPr>
              <w:jc w:val="both"/>
              <w:rPr>
                <w:rFonts w:hAnsi="Times New Roman" w:cs="Times New Roman"/>
                <w:color w:val="000000"/>
                <w:sz w:val="24"/>
                <w:szCs w:val="24"/>
              </w:rPr>
            </w:pPr>
          </w:p>
        </w:tc>
      </w:tr>
      <w:tr w:rsidR="001D2501" w:rsidRPr="001B0491" w14:paraId="431675CC" w14:textId="77777777" w:rsidTr="007F7AD2">
        <w:tc>
          <w:tcPr>
            <w:tcW w:w="546" w:type="dxa"/>
          </w:tcPr>
          <w:p w14:paraId="65728037" w14:textId="6A96573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8</w:t>
            </w:r>
            <w:r w:rsidRPr="00A833F6">
              <w:rPr>
                <w:rStyle w:val="FontStyle11"/>
                <w:sz w:val="24"/>
                <w:szCs w:val="24"/>
              </w:rPr>
              <w:t>.</w:t>
            </w:r>
          </w:p>
        </w:tc>
        <w:tc>
          <w:tcPr>
            <w:tcW w:w="7500" w:type="dxa"/>
          </w:tcPr>
          <w:p w14:paraId="74ADB291" w14:textId="2F34F2F4"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 прошедшего уведомительную регистрацию в органах службы занятости Р</w:t>
            </w:r>
            <w:r w:rsidR="00FA7B37">
              <w:rPr>
                <w:rStyle w:val="FontStyle11"/>
                <w:sz w:val="24"/>
                <w:szCs w:val="24"/>
              </w:rPr>
              <w:t xml:space="preserve">еспублики </w:t>
            </w:r>
            <w:r w:rsidRPr="001B0491">
              <w:rPr>
                <w:rStyle w:val="FontStyle11"/>
                <w:sz w:val="24"/>
                <w:szCs w:val="24"/>
              </w:rPr>
              <w:t>Т</w:t>
            </w:r>
            <w:r w:rsidR="00FA7B37">
              <w:rPr>
                <w:rStyle w:val="FontStyle11"/>
                <w:sz w:val="24"/>
                <w:szCs w:val="24"/>
              </w:rPr>
              <w:t>атарстан</w:t>
            </w:r>
          </w:p>
        </w:tc>
        <w:tc>
          <w:tcPr>
            <w:tcW w:w="2410" w:type="dxa"/>
            <w:gridSpan w:val="2"/>
          </w:tcPr>
          <w:p w14:paraId="46A856CB" w14:textId="77777777" w:rsidR="001D2501" w:rsidRPr="001B0491" w:rsidRDefault="001D2501" w:rsidP="001D2501">
            <w:pPr>
              <w:jc w:val="both"/>
              <w:rPr>
                <w:rFonts w:hAnsi="Times New Roman" w:cs="Times New Roman"/>
                <w:color w:val="000000"/>
                <w:sz w:val="24"/>
                <w:szCs w:val="24"/>
              </w:rPr>
            </w:pPr>
          </w:p>
        </w:tc>
      </w:tr>
    </w:tbl>
    <w:p w14:paraId="79F57FC3" w14:textId="77777777" w:rsidR="001B0491" w:rsidRPr="001B0491" w:rsidRDefault="001B0491" w:rsidP="001B0491">
      <w:pPr>
        <w:pStyle w:val="Style1"/>
        <w:widowControl/>
        <w:spacing w:line="240" w:lineRule="auto"/>
        <w:ind w:right="17"/>
        <w:jc w:val="both"/>
        <w:rPr>
          <w:rStyle w:val="FontStyle11"/>
          <w:sz w:val="24"/>
          <w:szCs w:val="24"/>
        </w:rPr>
      </w:pPr>
    </w:p>
    <w:p w14:paraId="7ECC4A43" w14:textId="1049D60D"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7E49D815" w14:textId="0D25BD74" w:rsidR="001B0491" w:rsidRPr="00342C9A" w:rsidRDefault="001B0491" w:rsidP="001B0491">
      <w:pPr>
        <w:pStyle w:val="Style1"/>
        <w:widowControl/>
        <w:numPr>
          <w:ilvl w:val="0"/>
          <w:numId w:val="12"/>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 xml:space="preserve">заработной платы работникам </w:t>
      </w:r>
      <w:r w:rsidRPr="00342C9A">
        <w:rPr>
          <w:color w:val="000000"/>
          <w:spacing w:val="-2"/>
        </w:rPr>
        <w:t>предприятия</w:t>
      </w:r>
    </w:p>
    <w:p w14:paraId="71F3A59F" w14:textId="77777777" w:rsidR="001B0491" w:rsidRPr="001B0491" w:rsidRDefault="001B0491" w:rsidP="001B0491">
      <w:pPr>
        <w:pStyle w:val="Style1"/>
        <w:widowControl/>
        <w:numPr>
          <w:ilvl w:val="0"/>
          <w:numId w:val="12"/>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2B25B8AD" w14:textId="77777777" w:rsidR="001B0491" w:rsidRDefault="001B0491" w:rsidP="001B0491">
      <w:pPr>
        <w:pStyle w:val="Style1"/>
        <w:widowControl/>
        <w:numPr>
          <w:ilvl w:val="0"/>
          <w:numId w:val="12"/>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7BA5755B" w14:textId="77777777" w:rsidR="00A833F6" w:rsidRDefault="00A833F6" w:rsidP="00A833F6">
      <w:pPr>
        <w:pStyle w:val="Style1"/>
        <w:widowControl/>
        <w:spacing w:line="240" w:lineRule="auto"/>
        <w:ind w:left="720" w:right="17"/>
        <w:jc w:val="both"/>
        <w:rPr>
          <w:rStyle w:val="FontStyle11"/>
          <w:sz w:val="24"/>
          <w:szCs w:val="24"/>
        </w:rPr>
      </w:pPr>
    </w:p>
    <w:p w14:paraId="113E56E5" w14:textId="77777777" w:rsidR="00A833F6" w:rsidRDefault="00A833F6" w:rsidP="00A833F6">
      <w:pPr>
        <w:pStyle w:val="Style1"/>
        <w:widowControl/>
        <w:spacing w:line="240" w:lineRule="auto"/>
        <w:ind w:left="720" w:right="17"/>
        <w:jc w:val="both"/>
        <w:rPr>
          <w:rStyle w:val="FontStyle11"/>
          <w:sz w:val="24"/>
          <w:szCs w:val="24"/>
        </w:rPr>
      </w:pPr>
    </w:p>
    <w:p w14:paraId="1F984E82" w14:textId="6D9EE5B3" w:rsidR="00A833F6" w:rsidRDefault="00A833F6" w:rsidP="00A833F6">
      <w:pPr>
        <w:pStyle w:val="Style1"/>
        <w:widowControl/>
        <w:spacing w:line="240" w:lineRule="auto"/>
        <w:ind w:left="720" w:right="17"/>
        <w:jc w:val="both"/>
        <w:rPr>
          <w:rStyle w:val="FontStyle11"/>
          <w:sz w:val="24"/>
          <w:szCs w:val="24"/>
        </w:rPr>
      </w:pPr>
    </w:p>
    <w:p w14:paraId="03DEEF07" w14:textId="1A84A1B5" w:rsidR="004747BD" w:rsidRDefault="004747BD" w:rsidP="00A833F6">
      <w:pPr>
        <w:pStyle w:val="Style1"/>
        <w:widowControl/>
        <w:spacing w:line="240" w:lineRule="auto"/>
        <w:ind w:left="720" w:right="17"/>
        <w:jc w:val="both"/>
        <w:rPr>
          <w:rStyle w:val="FontStyle11"/>
          <w:sz w:val="24"/>
          <w:szCs w:val="24"/>
        </w:rPr>
      </w:pPr>
    </w:p>
    <w:p w14:paraId="7AED111C" w14:textId="77777777" w:rsidR="001B0491" w:rsidRPr="001B0491" w:rsidRDefault="001B0491" w:rsidP="001B0491">
      <w:pPr>
        <w:tabs>
          <w:tab w:val="left" w:pos="4448"/>
        </w:tabs>
        <w:jc w:val="center"/>
        <w:rPr>
          <w:sz w:val="24"/>
          <w:szCs w:val="24"/>
        </w:rPr>
      </w:pPr>
      <w:r w:rsidRPr="001B0491">
        <w:rPr>
          <w:sz w:val="24"/>
          <w:szCs w:val="24"/>
        </w:rPr>
        <w:lastRenderedPageBreak/>
        <w:t>Показатели деятельности предприятия, возглавляемого руководителем,</w:t>
      </w:r>
    </w:p>
    <w:p w14:paraId="73B6509D" w14:textId="6A0A7CAD" w:rsidR="001B0491" w:rsidRPr="001B0491" w:rsidRDefault="001B0491" w:rsidP="001B0491">
      <w:pPr>
        <w:tabs>
          <w:tab w:val="left" w:pos="4448"/>
        </w:tabs>
        <w:jc w:val="center"/>
        <w:rPr>
          <w:sz w:val="24"/>
          <w:szCs w:val="24"/>
        </w:rPr>
      </w:pPr>
      <w:r w:rsidRPr="001B0491">
        <w:rPr>
          <w:sz w:val="24"/>
          <w:szCs w:val="24"/>
        </w:rPr>
        <w:t>выдвинутым к участию в конкурсе «Руководитель года-</w:t>
      </w:r>
      <w:r w:rsidR="00935E1E">
        <w:rPr>
          <w:sz w:val="24"/>
          <w:szCs w:val="24"/>
        </w:rPr>
        <w:t>2024</w:t>
      </w:r>
      <w:r w:rsidRPr="001B0491">
        <w:rPr>
          <w:sz w:val="24"/>
          <w:szCs w:val="24"/>
        </w:rPr>
        <w:t xml:space="preserve">» </w:t>
      </w:r>
    </w:p>
    <w:p w14:paraId="343F7C90" w14:textId="77777777" w:rsidR="001B0491" w:rsidRPr="001B0491" w:rsidRDefault="001B0491" w:rsidP="001B0491">
      <w:pPr>
        <w:tabs>
          <w:tab w:val="left" w:pos="4448"/>
        </w:tabs>
        <w:jc w:val="center"/>
        <w:rPr>
          <w:b/>
          <w:color w:val="000000"/>
          <w:sz w:val="24"/>
          <w:szCs w:val="24"/>
        </w:rPr>
      </w:pPr>
      <w:r w:rsidRPr="001B0491">
        <w:rPr>
          <w:sz w:val="24"/>
          <w:szCs w:val="24"/>
        </w:rPr>
        <w:t xml:space="preserve">в номинации </w:t>
      </w:r>
      <w:r w:rsidRPr="001B0491">
        <w:rPr>
          <w:b/>
          <w:color w:val="000000"/>
          <w:spacing w:val="-3"/>
          <w:sz w:val="24"/>
          <w:szCs w:val="24"/>
        </w:rPr>
        <w:t>«За цифровую трансформацию предприятия</w:t>
      </w:r>
      <w:r w:rsidRPr="001B0491">
        <w:rPr>
          <w:b/>
          <w:color w:val="000000"/>
          <w:sz w:val="24"/>
          <w:szCs w:val="24"/>
        </w:rPr>
        <w:t>»</w:t>
      </w:r>
    </w:p>
    <w:p w14:paraId="762314DC" w14:textId="77777777" w:rsidR="001B31EA" w:rsidRPr="007F7AD2" w:rsidRDefault="001B31EA" w:rsidP="007F7AD2">
      <w:pPr>
        <w:rPr>
          <w:b/>
          <w:sz w:val="24"/>
          <w:szCs w:val="24"/>
        </w:rPr>
      </w:pPr>
    </w:p>
    <w:tbl>
      <w:tblPr>
        <w:tblStyle w:val="11"/>
        <w:tblpPr w:leftFromText="180" w:rightFromText="180" w:vertAnchor="text" w:tblpX="-299" w:tblpY="1"/>
        <w:tblOverlap w:val="never"/>
        <w:tblW w:w="10637" w:type="dxa"/>
        <w:tblLook w:val="04A0" w:firstRow="1" w:lastRow="0" w:firstColumn="1" w:lastColumn="0" w:noHBand="0" w:noVBand="1"/>
      </w:tblPr>
      <w:tblGrid>
        <w:gridCol w:w="675"/>
        <w:gridCol w:w="7684"/>
        <w:gridCol w:w="1105"/>
        <w:gridCol w:w="29"/>
        <w:gridCol w:w="1144"/>
      </w:tblGrid>
      <w:tr w:rsidR="001B0491" w:rsidRPr="007F7AD2" w14:paraId="459BBCF7" w14:textId="77777777" w:rsidTr="00E21678">
        <w:tc>
          <w:tcPr>
            <w:tcW w:w="675" w:type="dxa"/>
          </w:tcPr>
          <w:p w14:paraId="7C04F38F" w14:textId="77777777" w:rsidR="001B0491" w:rsidRPr="007F7AD2" w:rsidRDefault="001B0491" w:rsidP="00A833F6">
            <w:pPr>
              <w:jc w:val="center"/>
              <w:rPr>
                <w:rFonts w:eastAsia="Times New Roman" w:hAnsi="Times New Roman" w:cs="Times New Roman"/>
                <w:b/>
                <w:sz w:val="24"/>
                <w:szCs w:val="24"/>
              </w:rPr>
            </w:pPr>
            <w:r w:rsidRPr="007F7AD2">
              <w:rPr>
                <w:rFonts w:eastAsia="Times New Roman" w:hAnsi="Times New Roman" w:cs="Times New Roman"/>
                <w:b/>
                <w:sz w:val="24"/>
                <w:szCs w:val="24"/>
              </w:rPr>
              <w:t>№</w:t>
            </w:r>
          </w:p>
        </w:tc>
        <w:tc>
          <w:tcPr>
            <w:tcW w:w="7684" w:type="dxa"/>
          </w:tcPr>
          <w:p w14:paraId="6500B97F" w14:textId="77777777" w:rsidR="001B0491" w:rsidRPr="007F7AD2" w:rsidRDefault="001B0491" w:rsidP="007F7AD2">
            <w:pPr>
              <w:shd w:val="clear" w:color="auto" w:fill="FFFFFF"/>
              <w:contextualSpacing/>
              <w:jc w:val="center"/>
              <w:rPr>
                <w:rFonts w:eastAsia="Times New Roman" w:hAnsi="Times New Roman" w:cs="Times New Roman"/>
                <w:b/>
                <w:color w:val="000000"/>
                <w:sz w:val="24"/>
                <w:szCs w:val="24"/>
              </w:rPr>
            </w:pPr>
            <w:r w:rsidRPr="007F7AD2">
              <w:rPr>
                <w:rFonts w:eastAsia="Times New Roman" w:hAnsi="Times New Roman" w:cs="Times New Roman"/>
                <w:b/>
                <w:color w:val="000000"/>
                <w:sz w:val="24"/>
                <w:szCs w:val="24"/>
              </w:rPr>
              <w:t>Показатели (критерии) оценки</w:t>
            </w:r>
          </w:p>
        </w:tc>
        <w:tc>
          <w:tcPr>
            <w:tcW w:w="1105" w:type="dxa"/>
          </w:tcPr>
          <w:p w14:paraId="72A747EA" w14:textId="77777777" w:rsidR="00E21678" w:rsidRDefault="001B0491"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r w:rsidRPr="007F7AD2">
              <w:rPr>
                <w:rFonts w:eastAsia="Times New Roman" w:hAnsi="Times New Roman" w:cs="Times New Roman"/>
                <w:b/>
                <w:snapToGrid w:val="0"/>
                <w:color w:val="000000"/>
                <w:spacing w:val="-1"/>
                <w:sz w:val="24"/>
                <w:szCs w:val="24"/>
              </w:rPr>
              <w:t>за 9 мес.</w:t>
            </w:r>
          </w:p>
          <w:p w14:paraId="67D93A57" w14:textId="3E7C6F32" w:rsidR="001B0491" w:rsidRPr="007F7AD2" w:rsidRDefault="00935E1E"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r>
              <w:rPr>
                <w:rFonts w:eastAsia="Times New Roman" w:hAnsi="Times New Roman" w:cs="Times New Roman"/>
                <w:b/>
                <w:snapToGrid w:val="0"/>
                <w:color w:val="000000"/>
                <w:spacing w:val="-1"/>
                <w:sz w:val="24"/>
                <w:szCs w:val="24"/>
              </w:rPr>
              <w:t>2024</w:t>
            </w:r>
            <w:r w:rsidR="00E21678">
              <w:rPr>
                <w:rFonts w:eastAsia="Times New Roman" w:hAnsi="Times New Roman" w:cs="Times New Roman"/>
                <w:b/>
                <w:snapToGrid w:val="0"/>
                <w:color w:val="000000"/>
                <w:spacing w:val="-1"/>
                <w:sz w:val="24"/>
                <w:szCs w:val="24"/>
              </w:rPr>
              <w:t xml:space="preserve"> г.</w:t>
            </w:r>
            <w:r w:rsidR="001B0491" w:rsidRPr="007F7AD2">
              <w:rPr>
                <w:rFonts w:eastAsia="Times New Roman" w:hAnsi="Times New Roman" w:cs="Times New Roman"/>
                <w:b/>
                <w:snapToGrid w:val="0"/>
                <w:color w:val="000000"/>
                <w:spacing w:val="-1"/>
                <w:sz w:val="24"/>
                <w:szCs w:val="24"/>
              </w:rPr>
              <w:t xml:space="preserve"> </w:t>
            </w:r>
          </w:p>
          <w:p w14:paraId="13A00974" w14:textId="77777777" w:rsidR="001B0491" w:rsidRPr="007F7AD2" w:rsidRDefault="001B0491"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p>
        </w:tc>
        <w:tc>
          <w:tcPr>
            <w:tcW w:w="1173" w:type="dxa"/>
            <w:gridSpan w:val="2"/>
          </w:tcPr>
          <w:p w14:paraId="7D97658D" w14:textId="77777777" w:rsidR="001B0491" w:rsidRPr="007F7AD2" w:rsidRDefault="001B0491" w:rsidP="007F7AD2">
            <w:pPr>
              <w:jc w:val="center"/>
              <w:rPr>
                <w:rFonts w:eastAsia="Times New Roman" w:hAnsi="Times New Roman" w:cs="Times New Roman"/>
                <w:b/>
                <w:color w:val="000000"/>
                <w:spacing w:val="-11"/>
                <w:sz w:val="24"/>
                <w:szCs w:val="24"/>
              </w:rPr>
            </w:pPr>
            <w:r w:rsidRPr="007F7AD2">
              <w:rPr>
                <w:rFonts w:eastAsia="Times New Roman" w:hAnsi="Times New Roman" w:cs="Times New Roman"/>
                <w:b/>
                <w:color w:val="000000"/>
                <w:spacing w:val="-11"/>
                <w:sz w:val="24"/>
                <w:szCs w:val="24"/>
              </w:rPr>
              <w:t xml:space="preserve">прогноз </w:t>
            </w:r>
          </w:p>
          <w:p w14:paraId="58840C02" w14:textId="77777777" w:rsidR="001B0491" w:rsidRDefault="001B0491" w:rsidP="007F7AD2">
            <w:pPr>
              <w:jc w:val="center"/>
              <w:rPr>
                <w:rFonts w:eastAsia="Times New Roman" w:hAnsi="Times New Roman" w:cs="Times New Roman"/>
                <w:b/>
                <w:color w:val="000000"/>
                <w:spacing w:val="-11"/>
                <w:sz w:val="24"/>
                <w:szCs w:val="24"/>
              </w:rPr>
            </w:pPr>
            <w:r w:rsidRPr="007F7AD2">
              <w:rPr>
                <w:rFonts w:eastAsia="Times New Roman" w:hAnsi="Times New Roman" w:cs="Times New Roman"/>
                <w:b/>
                <w:color w:val="000000"/>
                <w:spacing w:val="-11"/>
                <w:sz w:val="24"/>
                <w:szCs w:val="24"/>
              </w:rPr>
              <w:t xml:space="preserve">за 12 мес. </w:t>
            </w:r>
          </w:p>
          <w:p w14:paraId="341FDE31" w14:textId="3349EC81" w:rsidR="00E21678" w:rsidRPr="007F7AD2" w:rsidRDefault="00935E1E" w:rsidP="007F7AD2">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0491" w:rsidRPr="007F7AD2" w14:paraId="1726EF3B" w14:textId="77777777" w:rsidTr="00E21678">
        <w:tc>
          <w:tcPr>
            <w:tcW w:w="675" w:type="dxa"/>
          </w:tcPr>
          <w:p w14:paraId="02AD2E4B" w14:textId="77777777" w:rsidR="001B0491" w:rsidRPr="007F7AD2" w:rsidRDefault="001B049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p>
        </w:tc>
        <w:tc>
          <w:tcPr>
            <w:tcW w:w="7684" w:type="dxa"/>
          </w:tcPr>
          <w:p w14:paraId="48D5AF90" w14:textId="4CA45C37" w:rsidR="001B0491" w:rsidRPr="007F7AD2" w:rsidRDefault="001B049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78" w:type="dxa"/>
            <w:gridSpan w:val="3"/>
          </w:tcPr>
          <w:p w14:paraId="48BD099F" w14:textId="77777777" w:rsidR="001B0491" w:rsidRPr="007F7AD2" w:rsidRDefault="001B0491" w:rsidP="007F7AD2">
            <w:pPr>
              <w:jc w:val="both"/>
              <w:rPr>
                <w:rFonts w:eastAsia="Times New Roman" w:hAnsi="Times New Roman" w:cs="Times New Roman"/>
                <w:color w:val="000000"/>
                <w:sz w:val="24"/>
                <w:szCs w:val="24"/>
              </w:rPr>
            </w:pPr>
          </w:p>
        </w:tc>
      </w:tr>
      <w:tr w:rsidR="001B0491" w:rsidRPr="007F7AD2" w14:paraId="18B678D3" w14:textId="77777777" w:rsidTr="00E21678">
        <w:tc>
          <w:tcPr>
            <w:tcW w:w="675" w:type="dxa"/>
          </w:tcPr>
          <w:p w14:paraId="4BB47570" w14:textId="77777777" w:rsidR="001B0491" w:rsidRPr="007F7AD2" w:rsidRDefault="001B049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2.</w:t>
            </w:r>
          </w:p>
        </w:tc>
        <w:tc>
          <w:tcPr>
            <w:tcW w:w="7684" w:type="dxa"/>
          </w:tcPr>
          <w:p w14:paraId="650A1CB5" w14:textId="4D357244" w:rsidR="001B0491" w:rsidRPr="00CE7A4E" w:rsidRDefault="001B0491" w:rsidP="007F7AD2">
            <w:pPr>
              <w:jc w:val="both"/>
              <w:rPr>
                <w:rFonts w:eastAsia="Times New Roman" w:hAnsi="Times New Roman" w:cs="Times New Roman"/>
                <w:sz w:val="24"/>
                <w:szCs w:val="24"/>
              </w:rPr>
            </w:pPr>
            <w:r w:rsidRPr="00CE7A4E">
              <w:rPr>
                <w:rFonts w:eastAsia="Times New Roman" w:hAnsi="Times New Roman" w:cs="Times New Roman"/>
                <w:sz w:val="24"/>
                <w:szCs w:val="24"/>
              </w:rPr>
              <w:t xml:space="preserve">Наличие программы цифровой трансформации предприятия </w:t>
            </w:r>
            <w:r w:rsidR="00CD7161" w:rsidRPr="00CE7A4E">
              <w:rPr>
                <w:rFonts w:eastAsia="Times New Roman" w:hAnsi="Times New Roman" w:cs="Times New Roman"/>
                <w:sz w:val="24"/>
                <w:szCs w:val="24"/>
              </w:rPr>
              <w:t xml:space="preserve">(с указанием даты принятия и срока действия или стадии разработки) </w:t>
            </w:r>
            <w:r w:rsidRPr="00CE7A4E">
              <w:rPr>
                <w:rFonts w:eastAsia="Times New Roman" w:hAnsi="Times New Roman" w:cs="Times New Roman"/>
                <w:sz w:val="24"/>
                <w:szCs w:val="24"/>
              </w:rPr>
              <w:t xml:space="preserve">или соответствующего раздела в стратегии (бизнес-плане) развития предприятия </w:t>
            </w:r>
          </w:p>
        </w:tc>
        <w:tc>
          <w:tcPr>
            <w:tcW w:w="2278" w:type="dxa"/>
            <w:gridSpan w:val="3"/>
          </w:tcPr>
          <w:p w14:paraId="4FFC2F7C" w14:textId="77777777" w:rsidR="001B0491" w:rsidRPr="007F7AD2" w:rsidRDefault="001B0491" w:rsidP="007F7AD2">
            <w:pPr>
              <w:jc w:val="both"/>
              <w:rPr>
                <w:rFonts w:eastAsia="Times New Roman" w:hAnsi="Times New Roman" w:cs="Times New Roman"/>
                <w:color w:val="000000"/>
                <w:sz w:val="24"/>
                <w:szCs w:val="24"/>
              </w:rPr>
            </w:pPr>
          </w:p>
        </w:tc>
      </w:tr>
      <w:tr w:rsidR="00793B68" w:rsidRPr="007F7AD2" w14:paraId="65292260" w14:textId="77777777" w:rsidTr="00E21678">
        <w:tc>
          <w:tcPr>
            <w:tcW w:w="675" w:type="dxa"/>
          </w:tcPr>
          <w:p w14:paraId="0B3BF83B" w14:textId="490C5970" w:rsidR="00793B68" w:rsidRPr="007F7AD2" w:rsidRDefault="00793B68" w:rsidP="00793B68">
            <w:pPr>
              <w:jc w:val="center"/>
              <w:rPr>
                <w:rFonts w:hAnsi="Times New Roman" w:cs="Times New Roman"/>
                <w:sz w:val="24"/>
                <w:szCs w:val="24"/>
              </w:rPr>
            </w:pPr>
            <w:r w:rsidRPr="007F7AD2">
              <w:rPr>
                <w:rFonts w:eastAsia="Times New Roman" w:hAnsi="Times New Roman" w:cs="Times New Roman"/>
                <w:sz w:val="24"/>
                <w:szCs w:val="24"/>
              </w:rPr>
              <w:t>3.</w:t>
            </w:r>
          </w:p>
        </w:tc>
        <w:tc>
          <w:tcPr>
            <w:tcW w:w="7684" w:type="dxa"/>
          </w:tcPr>
          <w:p w14:paraId="16AEA336" w14:textId="308D8903" w:rsidR="00793B68" w:rsidRPr="00CE7A4E" w:rsidRDefault="00793B68" w:rsidP="00793B68">
            <w:pPr>
              <w:jc w:val="both"/>
              <w:rPr>
                <w:rFonts w:hAnsi="Times New Roman" w:cs="Times New Roman"/>
                <w:sz w:val="24"/>
                <w:szCs w:val="24"/>
              </w:rPr>
            </w:pPr>
            <w:r w:rsidRPr="00CE7A4E">
              <w:rPr>
                <w:rFonts w:hAnsi="Times New Roman" w:cs="Times New Roman"/>
                <w:color w:val="000000"/>
                <w:sz w:val="24"/>
                <w:szCs w:val="24"/>
              </w:rPr>
              <w:t>Индекс промышленного производства, темп роста объема работ, услуг, %</w:t>
            </w:r>
          </w:p>
        </w:tc>
        <w:tc>
          <w:tcPr>
            <w:tcW w:w="2278" w:type="dxa"/>
            <w:gridSpan w:val="3"/>
          </w:tcPr>
          <w:p w14:paraId="44B815CD" w14:textId="77777777" w:rsidR="00793B68" w:rsidRPr="007F7AD2" w:rsidRDefault="00793B68" w:rsidP="00793B68">
            <w:pPr>
              <w:jc w:val="both"/>
              <w:rPr>
                <w:rFonts w:hAnsi="Times New Roman" w:cs="Times New Roman"/>
                <w:color w:val="000000"/>
                <w:sz w:val="24"/>
                <w:szCs w:val="24"/>
              </w:rPr>
            </w:pPr>
          </w:p>
        </w:tc>
      </w:tr>
      <w:tr w:rsidR="001D2501" w:rsidRPr="007F7AD2" w14:paraId="59DBB169" w14:textId="77777777" w:rsidTr="00E21678">
        <w:tc>
          <w:tcPr>
            <w:tcW w:w="675" w:type="dxa"/>
          </w:tcPr>
          <w:p w14:paraId="305BC568" w14:textId="79CFEA69" w:rsidR="001D2501" w:rsidRPr="007F7AD2" w:rsidRDefault="001D2501" w:rsidP="00A833F6">
            <w:pPr>
              <w:jc w:val="center"/>
              <w:rPr>
                <w:rFonts w:hAnsi="Times New Roman" w:cs="Times New Roman"/>
                <w:sz w:val="24"/>
                <w:szCs w:val="24"/>
              </w:rPr>
            </w:pPr>
            <w:r w:rsidRPr="007F7AD2">
              <w:rPr>
                <w:rFonts w:eastAsia="Times New Roman" w:hAnsi="Times New Roman" w:cs="Times New Roman"/>
                <w:sz w:val="24"/>
                <w:szCs w:val="24"/>
              </w:rPr>
              <w:t>4.</w:t>
            </w:r>
          </w:p>
        </w:tc>
        <w:tc>
          <w:tcPr>
            <w:tcW w:w="7684" w:type="dxa"/>
          </w:tcPr>
          <w:p w14:paraId="4BB0F3CF" w14:textId="41A66002" w:rsidR="001D2501" w:rsidRPr="00CE7A4E" w:rsidRDefault="001D2501" w:rsidP="007F7AD2">
            <w:pPr>
              <w:jc w:val="both"/>
              <w:rPr>
                <w:rFonts w:hAnsi="Times New Roman" w:cs="Times New Roman"/>
                <w:color w:val="000000"/>
                <w:sz w:val="24"/>
                <w:szCs w:val="24"/>
              </w:rPr>
            </w:pPr>
            <w:r w:rsidRPr="00CE7A4E">
              <w:rPr>
                <w:rStyle w:val="FontStyle11"/>
                <w:sz w:val="24"/>
                <w:szCs w:val="24"/>
              </w:rPr>
              <w:t>Рентабельность проданных товаров, продукции, работ, услуг, %</w:t>
            </w:r>
          </w:p>
        </w:tc>
        <w:tc>
          <w:tcPr>
            <w:tcW w:w="2278" w:type="dxa"/>
            <w:gridSpan w:val="3"/>
          </w:tcPr>
          <w:p w14:paraId="5E861B8C" w14:textId="77777777" w:rsidR="001D2501" w:rsidRPr="007F7AD2" w:rsidRDefault="001D2501" w:rsidP="007F7AD2">
            <w:pPr>
              <w:jc w:val="both"/>
              <w:rPr>
                <w:rFonts w:hAnsi="Times New Roman" w:cs="Times New Roman"/>
                <w:color w:val="000000"/>
                <w:sz w:val="24"/>
                <w:szCs w:val="24"/>
              </w:rPr>
            </w:pPr>
          </w:p>
        </w:tc>
      </w:tr>
      <w:tr w:rsidR="001D2501" w:rsidRPr="007F7AD2" w14:paraId="78A94879" w14:textId="77777777" w:rsidTr="00E21678">
        <w:tc>
          <w:tcPr>
            <w:tcW w:w="675" w:type="dxa"/>
          </w:tcPr>
          <w:p w14:paraId="2B45E2C9" w14:textId="5B664C16"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5</w:t>
            </w:r>
            <w:r w:rsidRPr="007F7AD2">
              <w:rPr>
                <w:rFonts w:hAnsi="Times New Roman" w:cs="Times New Roman"/>
                <w:sz w:val="24"/>
                <w:szCs w:val="24"/>
              </w:rPr>
              <w:t>.</w:t>
            </w:r>
          </w:p>
        </w:tc>
        <w:tc>
          <w:tcPr>
            <w:tcW w:w="7684" w:type="dxa"/>
          </w:tcPr>
          <w:p w14:paraId="331A1256" w14:textId="77777777" w:rsidR="001D2501" w:rsidRPr="00CE7A4E" w:rsidRDefault="001D2501" w:rsidP="007F7AD2">
            <w:pPr>
              <w:shd w:val="clear" w:color="auto" w:fill="FFFFFF"/>
              <w:jc w:val="both"/>
              <w:rPr>
                <w:rFonts w:eastAsia="Times New Roman" w:hAnsi="Times New Roman" w:cs="Times New Roman"/>
                <w:color w:val="000000"/>
                <w:sz w:val="24"/>
                <w:szCs w:val="24"/>
              </w:rPr>
            </w:pPr>
            <w:r w:rsidRPr="00CE7A4E">
              <w:rPr>
                <w:rFonts w:eastAsia="Times New Roman"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eastAsia="Times New Roman" w:hAnsi="Times New Roman" w:cs="Times New Roman"/>
                <w:color w:val="000000"/>
                <w:sz w:val="24"/>
                <w:szCs w:val="24"/>
              </w:rPr>
              <w:t>тыс.рублей</w:t>
            </w:r>
            <w:proofErr w:type="spellEnd"/>
            <w:proofErr w:type="gramEnd"/>
          </w:p>
        </w:tc>
        <w:tc>
          <w:tcPr>
            <w:tcW w:w="1134" w:type="dxa"/>
            <w:gridSpan w:val="2"/>
            <w:tcBorders>
              <w:right w:val="single" w:sz="4" w:space="0" w:color="auto"/>
            </w:tcBorders>
          </w:tcPr>
          <w:p w14:paraId="0A3E3481"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0F70E260"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194BF834" w14:textId="77777777" w:rsidTr="00E21678">
        <w:tc>
          <w:tcPr>
            <w:tcW w:w="675" w:type="dxa"/>
          </w:tcPr>
          <w:p w14:paraId="114E54BA" w14:textId="55E9D809"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6</w:t>
            </w:r>
            <w:r w:rsidRPr="007F7AD2">
              <w:rPr>
                <w:rFonts w:hAnsi="Times New Roman" w:cs="Times New Roman"/>
                <w:sz w:val="24"/>
                <w:szCs w:val="24"/>
              </w:rPr>
              <w:t>.</w:t>
            </w:r>
          </w:p>
        </w:tc>
        <w:tc>
          <w:tcPr>
            <w:tcW w:w="7684" w:type="dxa"/>
          </w:tcPr>
          <w:p w14:paraId="05152656" w14:textId="77777777" w:rsidR="001D2501" w:rsidRPr="00CE7A4E" w:rsidRDefault="001D2501" w:rsidP="007F7AD2">
            <w:pPr>
              <w:jc w:val="both"/>
              <w:rPr>
                <w:rFonts w:eastAsia="Times New Roman" w:hAnsi="Times New Roman" w:cs="Times New Roman"/>
                <w:color w:val="000000"/>
                <w:sz w:val="24"/>
                <w:szCs w:val="24"/>
              </w:rPr>
            </w:pPr>
            <w:r w:rsidRPr="00CE7A4E">
              <w:rPr>
                <w:rFonts w:eastAsia="Times New Roman" w:hAnsi="Times New Roman" w:cs="Times New Roman"/>
                <w:color w:val="000000"/>
                <w:sz w:val="24"/>
                <w:szCs w:val="24"/>
              </w:rPr>
              <w:t>Темп роста производительности труда, %</w:t>
            </w:r>
          </w:p>
        </w:tc>
        <w:tc>
          <w:tcPr>
            <w:tcW w:w="1134" w:type="dxa"/>
            <w:gridSpan w:val="2"/>
            <w:tcBorders>
              <w:right w:val="single" w:sz="4" w:space="0" w:color="auto"/>
            </w:tcBorders>
          </w:tcPr>
          <w:p w14:paraId="176C5EA7"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3377E2FE"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7B873CD0" w14:textId="77777777" w:rsidTr="00E21678">
        <w:tc>
          <w:tcPr>
            <w:tcW w:w="675" w:type="dxa"/>
          </w:tcPr>
          <w:p w14:paraId="230DF048" w14:textId="501CB1F5"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7.</w:t>
            </w:r>
          </w:p>
        </w:tc>
        <w:tc>
          <w:tcPr>
            <w:tcW w:w="7684" w:type="dxa"/>
          </w:tcPr>
          <w:p w14:paraId="68C7CA1A" w14:textId="77777777" w:rsidR="001D2501" w:rsidRPr="00CE7A4E" w:rsidRDefault="001D2501" w:rsidP="007F7AD2">
            <w:pPr>
              <w:shd w:val="clear" w:color="auto" w:fill="FFFFFF"/>
              <w:jc w:val="both"/>
              <w:rPr>
                <w:rFonts w:eastAsia="Times New Roman" w:hAnsi="Times New Roman" w:cs="Times New Roman"/>
                <w:color w:val="000000"/>
                <w:sz w:val="24"/>
                <w:szCs w:val="24"/>
              </w:rPr>
            </w:pPr>
            <w:r w:rsidRPr="00CE7A4E">
              <w:rPr>
                <w:rFonts w:eastAsia="Times New Roman" w:hAnsi="Times New Roman" w:cs="Times New Roman"/>
                <w:color w:val="000000"/>
                <w:sz w:val="24"/>
                <w:szCs w:val="24"/>
              </w:rPr>
              <w:t>Доля добавленной стоимости в объеме выпуска товаров (продукции), работ, услуг, %</w:t>
            </w:r>
          </w:p>
        </w:tc>
        <w:tc>
          <w:tcPr>
            <w:tcW w:w="1134" w:type="dxa"/>
            <w:gridSpan w:val="2"/>
            <w:tcBorders>
              <w:right w:val="single" w:sz="4" w:space="0" w:color="auto"/>
            </w:tcBorders>
          </w:tcPr>
          <w:p w14:paraId="53A14061"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6C2FA985" w14:textId="77777777" w:rsidR="001D2501" w:rsidRPr="007F7AD2" w:rsidRDefault="001D2501" w:rsidP="007F7AD2">
            <w:pPr>
              <w:jc w:val="both"/>
              <w:rPr>
                <w:rFonts w:eastAsia="Times New Roman" w:hAnsi="Times New Roman" w:cs="Times New Roman"/>
                <w:color w:val="000000"/>
                <w:sz w:val="24"/>
                <w:szCs w:val="24"/>
              </w:rPr>
            </w:pPr>
          </w:p>
        </w:tc>
      </w:tr>
      <w:tr w:rsidR="00793B68" w:rsidRPr="007F7AD2" w14:paraId="5B46A887" w14:textId="77777777" w:rsidTr="00E21678">
        <w:tc>
          <w:tcPr>
            <w:tcW w:w="675" w:type="dxa"/>
          </w:tcPr>
          <w:p w14:paraId="6910A8CD" w14:textId="77777777" w:rsidR="00793B68" w:rsidRPr="007F7AD2" w:rsidRDefault="00793B68" w:rsidP="00793B68">
            <w:pPr>
              <w:jc w:val="center"/>
              <w:rPr>
                <w:rFonts w:eastAsia="Times New Roman" w:hAnsi="Times New Roman" w:cs="Times New Roman"/>
                <w:sz w:val="24"/>
                <w:szCs w:val="24"/>
              </w:rPr>
            </w:pPr>
            <w:r w:rsidRPr="007F7AD2">
              <w:rPr>
                <w:rFonts w:eastAsia="Times New Roman" w:hAnsi="Times New Roman" w:cs="Times New Roman"/>
                <w:sz w:val="24"/>
                <w:szCs w:val="24"/>
              </w:rPr>
              <w:t>8.</w:t>
            </w:r>
          </w:p>
        </w:tc>
        <w:tc>
          <w:tcPr>
            <w:tcW w:w="7684" w:type="dxa"/>
          </w:tcPr>
          <w:p w14:paraId="3F28A999" w14:textId="02808628" w:rsidR="00793B68" w:rsidRPr="00CE7A4E" w:rsidRDefault="00793B68" w:rsidP="00793B68">
            <w:pPr>
              <w:jc w:val="both"/>
              <w:rPr>
                <w:rFonts w:eastAsia="Times New Roman" w:hAnsi="Times New Roman" w:cs="Times New Roman"/>
                <w:color w:val="000000"/>
                <w:sz w:val="24"/>
                <w:szCs w:val="24"/>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gridSpan w:val="2"/>
            <w:tcBorders>
              <w:right w:val="single" w:sz="4" w:space="0" w:color="auto"/>
            </w:tcBorders>
          </w:tcPr>
          <w:p w14:paraId="15FF265B" w14:textId="77777777" w:rsidR="00793B68" w:rsidRPr="007F7AD2" w:rsidRDefault="00793B68" w:rsidP="00793B68">
            <w:pPr>
              <w:jc w:val="both"/>
              <w:rPr>
                <w:rFonts w:eastAsia="Times New Roman" w:hAnsi="Times New Roman" w:cs="Times New Roman"/>
                <w:color w:val="000000"/>
                <w:sz w:val="24"/>
                <w:szCs w:val="24"/>
              </w:rPr>
            </w:pPr>
          </w:p>
        </w:tc>
        <w:tc>
          <w:tcPr>
            <w:tcW w:w="1144" w:type="dxa"/>
            <w:tcBorders>
              <w:left w:val="single" w:sz="4" w:space="0" w:color="auto"/>
            </w:tcBorders>
          </w:tcPr>
          <w:p w14:paraId="786F2761" w14:textId="77777777" w:rsidR="00793B68" w:rsidRPr="007F7AD2" w:rsidRDefault="00793B68" w:rsidP="00793B68">
            <w:pPr>
              <w:jc w:val="both"/>
              <w:rPr>
                <w:rFonts w:eastAsia="Times New Roman" w:hAnsi="Times New Roman" w:cs="Times New Roman"/>
                <w:color w:val="000000"/>
                <w:sz w:val="24"/>
                <w:szCs w:val="24"/>
              </w:rPr>
            </w:pPr>
          </w:p>
        </w:tc>
      </w:tr>
      <w:tr w:rsidR="00C0022E" w:rsidRPr="007F7AD2" w14:paraId="289E6F7F" w14:textId="77777777" w:rsidTr="00E21678">
        <w:tc>
          <w:tcPr>
            <w:tcW w:w="675" w:type="dxa"/>
          </w:tcPr>
          <w:p w14:paraId="40BC1949" w14:textId="77777777" w:rsidR="00C0022E" w:rsidRPr="007F7AD2" w:rsidRDefault="00C0022E" w:rsidP="00C0022E">
            <w:pPr>
              <w:jc w:val="center"/>
              <w:rPr>
                <w:rFonts w:eastAsia="Times New Roman" w:hAnsi="Times New Roman" w:cs="Times New Roman"/>
                <w:sz w:val="24"/>
                <w:szCs w:val="24"/>
              </w:rPr>
            </w:pPr>
            <w:r w:rsidRPr="007F7AD2">
              <w:rPr>
                <w:rFonts w:eastAsia="Times New Roman" w:hAnsi="Times New Roman" w:cs="Times New Roman"/>
                <w:sz w:val="24"/>
                <w:szCs w:val="24"/>
              </w:rPr>
              <w:t>9.</w:t>
            </w:r>
          </w:p>
        </w:tc>
        <w:tc>
          <w:tcPr>
            <w:tcW w:w="7684" w:type="dxa"/>
          </w:tcPr>
          <w:p w14:paraId="0B22E1FC" w14:textId="21BF0DD8" w:rsidR="00C0022E" w:rsidRPr="00CE7A4E" w:rsidRDefault="00C0022E" w:rsidP="00C0022E">
            <w:pPr>
              <w:jc w:val="both"/>
              <w:rPr>
                <w:rFonts w:eastAsia="Times New Roman" w:hAnsi="Times New Roman" w:cs="Times New Roman"/>
                <w:sz w:val="24"/>
                <w:szCs w:val="24"/>
              </w:rPr>
            </w:pPr>
            <w:r w:rsidRPr="00CE7A4E">
              <w:rPr>
                <w:rStyle w:val="FontStyle11"/>
                <w:sz w:val="24"/>
                <w:szCs w:val="24"/>
              </w:rPr>
              <w:t>Темп роста среднемесячной заработной платы, %</w:t>
            </w:r>
          </w:p>
        </w:tc>
        <w:tc>
          <w:tcPr>
            <w:tcW w:w="1134" w:type="dxa"/>
            <w:gridSpan w:val="2"/>
            <w:tcBorders>
              <w:right w:val="single" w:sz="4" w:space="0" w:color="auto"/>
            </w:tcBorders>
          </w:tcPr>
          <w:p w14:paraId="54443991" w14:textId="77777777" w:rsidR="00C0022E" w:rsidRPr="007F7AD2" w:rsidRDefault="00C0022E" w:rsidP="00C0022E">
            <w:pPr>
              <w:jc w:val="both"/>
              <w:rPr>
                <w:rFonts w:eastAsia="Times New Roman" w:hAnsi="Times New Roman" w:cs="Times New Roman"/>
                <w:color w:val="000000"/>
                <w:sz w:val="24"/>
                <w:szCs w:val="24"/>
              </w:rPr>
            </w:pPr>
          </w:p>
        </w:tc>
        <w:tc>
          <w:tcPr>
            <w:tcW w:w="1144" w:type="dxa"/>
            <w:tcBorders>
              <w:left w:val="single" w:sz="4" w:space="0" w:color="auto"/>
            </w:tcBorders>
          </w:tcPr>
          <w:p w14:paraId="58615248" w14:textId="77777777" w:rsidR="00C0022E" w:rsidRPr="007F7AD2" w:rsidRDefault="00C0022E" w:rsidP="00C0022E">
            <w:pPr>
              <w:jc w:val="both"/>
              <w:rPr>
                <w:rFonts w:eastAsia="Times New Roman" w:hAnsi="Times New Roman" w:cs="Times New Roman"/>
                <w:color w:val="000000"/>
                <w:sz w:val="24"/>
                <w:szCs w:val="24"/>
              </w:rPr>
            </w:pPr>
          </w:p>
        </w:tc>
      </w:tr>
      <w:tr w:rsidR="001D2501" w:rsidRPr="007F7AD2" w14:paraId="7B1E4834" w14:textId="77777777" w:rsidTr="00E21678">
        <w:tc>
          <w:tcPr>
            <w:tcW w:w="675" w:type="dxa"/>
          </w:tcPr>
          <w:p w14:paraId="61281EB8" w14:textId="77777777"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10.</w:t>
            </w:r>
          </w:p>
        </w:tc>
        <w:tc>
          <w:tcPr>
            <w:tcW w:w="7684" w:type="dxa"/>
          </w:tcPr>
          <w:p w14:paraId="5B2F72E7" w14:textId="77777777" w:rsidR="001D2501" w:rsidRPr="00CE7A4E" w:rsidRDefault="001D2501" w:rsidP="007F7AD2">
            <w:pPr>
              <w:jc w:val="both"/>
              <w:rPr>
                <w:rFonts w:eastAsia="Times New Roman" w:hAnsi="Times New Roman" w:cs="Times New Roman"/>
                <w:sz w:val="24"/>
                <w:szCs w:val="24"/>
              </w:rPr>
            </w:pPr>
            <w:r w:rsidRPr="00CE7A4E">
              <w:rPr>
                <w:rFonts w:eastAsia="Times New Roman" w:hAnsi="Times New Roman" w:cs="Times New Roman"/>
                <w:sz w:val="24"/>
                <w:szCs w:val="24"/>
              </w:rPr>
              <w:t>Доля затрат, направленных на внедрение и развитие цифровизации предприятия (</w:t>
            </w:r>
            <w:r w:rsidRPr="00CE7A4E">
              <w:rPr>
                <w:rFonts w:eastAsia="Times New Roman" w:hAnsi="Times New Roman" w:cs="Times New Roman"/>
                <w:sz w:val="24"/>
                <w:szCs w:val="24"/>
                <w:lang w:val="en-US"/>
              </w:rPr>
              <w:t>IT</w:t>
            </w:r>
            <w:r w:rsidRPr="00CE7A4E">
              <w:rPr>
                <w:rFonts w:eastAsia="Times New Roman" w:hAnsi="Times New Roman" w:cs="Times New Roman"/>
                <w:sz w:val="24"/>
                <w:szCs w:val="24"/>
              </w:rPr>
              <w:t>-технологий), в общей структуре затрат, %</w:t>
            </w:r>
          </w:p>
        </w:tc>
        <w:tc>
          <w:tcPr>
            <w:tcW w:w="1134" w:type="dxa"/>
            <w:gridSpan w:val="2"/>
            <w:tcBorders>
              <w:right w:val="single" w:sz="4" w:space="0" w:color="auto"/>
            </w:tcBorders>
          </w:tcPr>
          <w:p w14:paraId="4657DDA3"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33DE8843" w14:textId="77777777" w:rsidR="001D2501" w:rsidRPr="007F7AD2" w:rsidRDefault="001D2501" w:rsidP="007F7AD2">
            <w:pPr>
              <w:jc w:val="both"/>
              <w:rPr>
                <w:rFonts w:eastAsia="Times New Roman" w:hAnsi="Times New Roman" w:cs="Times New Roman"/>
                <w:color w:val="000000"/>
                <w:sz w:val="24"/>
                <w:szCs w:val="24"/>
              </w:rPr>
            </w:pPr>
          </w:p>
        </w:tc>
      </w:tr>
      <w:tr w:rsidR="00E8341D" w:rsidRPr="007F7AD2" w14:paraId="5441F697" w14:textId="77777777" w:rsidTr="00E21678">
        <w:tc>
          <w:tcPr>
            <w:tcW w:w="675" w:type="dxa"/>
            <w:vMerge w:val="restart"/>
          </w:tcPr>
          <w:p w14:paraId="25095438" w14:textId="0B0B8EBE" w:rsidR="00E8341D" w:rsidRPr="007F7AD2" w:rsidRDefault="00E8341D" w:rsidP="00E8341D">
            <w:pPr>
              <w:jc w:val="center"/>
              <w:rPr>
                <w:rFonts w:hAnsi="Times New Roman" w:cs="Times New Roman"/>
                <w:sz w:val="24"/>
                <w:szCs w:val="24"/>
              </w:rPr>
            </w:pPr>
            <w:r w:rsidRPr="007F7AD2">
              <w:rPr>
                <w:rFonts w:hAnsi="Times New Roman" w:cs="Times New Roman"/>
                <w:sz w:val="24"/>
                <w:szCs w:val="24"/>
              </w:rPr>
              <w:t>11.</w:t>
            </w:r>
          </w:p>
        </w:tc>
        <w:tc>
          <w:tcPr>
            <w:tcW w:w="7684" w:type="dxa"/>
          </w:tcPr>
          <w:p w14:paraId="71F0A1BC" w14:textId="78D1B40B" w:rsidR="00E8341D" w:rsidRPr="00CE7A4E" w:rsidRDefault="00B15B48" w:rsidP="00E8341D">
            <w:pPr>
              <w:jc w:val="both"/>
              <w:rPr>
                <w:rFonts w:hAnsi="Times New Roman" w:cs="Times New Roman"/>
                <w:sz w:val="24"/>
                <w:szCs w:val="24"/>
              </w:rPr>
            </w:pPr>
            <w:r w:rsidRPr="00CE7A4E">
              <w:rPr>
                <w:rStyle w:val="FontStyle11"/>
                <w:sz w:val="24"/>
                <w:szCs w:val="24"/>
              </w:rPr>
              <w:t>Наличие выполняемых работ в рамках импортозамещения (для собственных потребностей, по заказу сторонних предприятий,</w:t>
            </w:r>
            <w:r w:rsidRPr="00CE7A4E">
              <w:t xml:space="preserve"> </w:t>
            </w:r>
            <w:r w:rsidRPr="00CE7A4E">
              <w:rPr>
                <w:rStyle w:val="FontStyle11"/>
                <w:sz w:val="24"/>
                <w:szCs w:val="24"/>
              </w:rPr>
              <w:t>заказанных сторонним предприятиям и др.) – «да/нет»;</w:t>
            </w:r>
          </w:p>
        </w:tc>
        <w:tc>
          <w:tcPr>
            <w:tcW w:w="1134" w:type="dxa"/>
            <w:gridSpan w:val="2"/>
            <w:tcBorders>
              <w:right w:val="single" w:sz="4" w:space="0" w:color="auto"/>
            </w:tcBorders>
          </w:tcPr>
          <w:p w14:paraId="3779AEBF" w14:textId="77777777" w:rsidR="00E8341D" w:rsidRPr="007F7AD2" w:rsidRDefault="00E8341D" w:rsidP="00E8341D">
            <w:pPr>
              <w:jc w:val="both"/>
              <w:rPr>
                <w:rFonts w:hAnsi="Times New Roman" w:cs="Times New Roman"/>
                <w:color w:val="000000"/>
                <w:sz w:val="24"/>
                <w:szCs w:val="24"/>
              </w:rPr>
            </w:pPr>
          </w:p>
        </w:tc>
        <w:tc>
          <w:tcPr>
            <w:tcW w:w="1144" w:type="dxa"/>
            <w:tcBorders>
              <w:left w:val="single" w:sz="4" w:space="0" w:color="auto"/>
            </w:tcBorders>
          </w:tcPr>
          <w:p w14:paraId="52319C31" w14:textId="77777777" w:rsidR="00E8341D" w:rsidRPr="007F7AD2" w:rsidRDefault="00E8341D" w:rsidP="00E8341D">
            <w:pPr>
              <w:jc w:val="both"/>
              <w:rPr>
                <w:rFonts w:hAnsi="Times New Roman" w:cs="Times New Roman"/>
                <w:color w:val="000000"/>
                <w:sz w:val="24"/>
                <w:szCs w:val="24"/>
              </w:rPr>
            </w:pPr>
          </w:p>
        </w:tc>
      </w:tr>
      <w:tr w:rsidR="00E8341D" w:rsidRPr="007F7AD2" w14:paraId="170A8E8E" w14:textId="77777777" w:rsidTr="00E21678">
        <w:tc>
          <w:tcPr>
            <w:tcW w:w="675" w:type="dxa"/>
            <w:vMerge/>
          </w:tcPr>
          <w:p w14:paraId="44041143" w14:textId="3C6B6FD4" w:rsidR="00E8341D" w:rsidRPr="007F7AD2" w:rsidRDefault="00E8341D" w:rsidP="00E8341D">
            <w:pPr>
              <w:jc w:val="center"/>
              <w:rPr>
                <w:rFonts w:hAnsi="Times New Roman" w:cs="Times New Roman"/>
                <w:sz w:val="24"/>
                <w:szCs w:val="24"/>
              </w:rPr>
            </w:pPr>
          </w:p>
        </w:tc>
        <w:tc>
          <w:tcPr>
            <w:tcW w:w="7684" w:type="dxa"/>
          </w:tcPr>
          <w:p w14:paraId="6B1715F9" w14:textId="1C34FB24" w:rsidR="00E8341D" w:rsidRPr="00CE7A4E" w:rsidRDefault="00E8341D" w:rsidP="00E8341D">
            <w:pPr>
              <w:jc w:val="both"/>
              <w:rPr>
                <w:rFonts w:hAnsi="Times New Roman" w:cs="Times New Roman"/>
                <w:sz w:val="24"/>
                <w:szCs w:val="24"/>
              </w:rPr>
            </w:pPr>
            <w:r w:rsidRPr="00CE7A4E">
              <w:rPr>
                <w:rStyle w:val="FontStyle11"/>
                <w:sz w:val="24"/>
                <w:szCs w:val="24"/>
              </w:rPr>
              <w:t>если «да»:</w:t>
            </w:r>
          </w:p>
        </w:tc>
        <w:tc>
          <w:tcPr>
            <w:tcW w:w="2278" w:type="dxa"/>
            <w:gridSpan w:val="3"/>
          </w:tcPr>
          <w:p w14:paraId="3B8C78FE" w14:textId="77777777" w:rsidR="00E8341D" w:rsidRPr="007F7AD2" w:rsidRDefault="00E8341D" w:rsidP="00E8341D">
            <w:pPr>
              <w:jc w:val="both"/>
              <w:rPr>
                <w:rFonts w:hAnsi="Times New Roman" w:cs="Times New Roman"/>
                <w:color w:val="000000"/>
                <w:sz w:val="24"/>
                <w:szCs w:val="24"/>
              </w:rPr>
            </w:pPr>
          </w:p>
        </w:tc>
      </w:tr>
      <w:tr w:rsidR="00E8341D" w:rsidRPr="007F7AD2" w14:paraId="6590217B" w14:textId="77777777" w:rsidTr="00E21678">
        <w:tc>
          <w:tcPr>
            <w:tcW w:w="675" w:type="dxa"/>
            <w:vMerge/>
          </w:tcPr>
          <w:p w14:paraId="644961F7" w14:textId="77777777" w:rsidR="00E8341D" w:rsidRPr="007F7AD2" w:rsidRDefault="00E8341D" w:rsidP="00E8341D">
            <w:pPr>
              <w:jc w:val="center"/>
              <w:rPr>
                <w:rFonts w:hAnsi="Times New Roman" w:cs="Times New Roman"/>
                <w:sz w:val="24"/>
                <w:szCs w:val="24"/>
              </w:rPr>
            </w:pPr>
          </w:p>
        </w:tc>
        <w:tc>
          <w:tcPr>
            <w:tcW w:w="7684" w:type="dxa"/>
          </w:tcPr>
          <w:p w14:paraId="6E4020DC" w14:textId="2985D4BE" w:rsidR="00E8341D" w:rsidRPr="00CE7A4E" w:rsidRDefault="00E8341D" w:rsidP="00E8341D">
            <w:pPr>
              <w:jc w:val="both"/>
              <w:rPr>
                <w:rFonts w:hAnsi="Times New Roman" w:cs="Times New Roman"/>
                <w:sz w:val="24"/>
                <w:szCs w:val="24"/>
              </w:rPr>
            </w:pPr>
            <w:r w:rsidRPr="00CE7A4E">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CE7A4E">
              <w:rPr>
                <w:rStyle w:val="FontStyle11"/>
                <w:sz w:val="24"/>
                <w:szCs w:val="24"/>
              </w:rPr>
              <w:t>услуг,%</w:t>
            </w:r>
            <w:proofErr w:type="gramEnd"/>
          </w:p>
        </w:tc>
        <w:tc>
          <w:tcPr>
            <w:tcW w:w="1134" w:type="dxa"/>
            <w:gridSpan w:val="2"/>
            <w:tcBorders>
              <w:right w:val="single" w:sz="4" w:space="0" w:color="auto"/>
            </w:tcBorders>
          </w:tcPr>
          <w:p w14:paraId="2D3999D9" w14:textId="77777777" w:rsidR="00E8341D" w:rsidRPr="007F7AD2" w:rsidRDefault="00E8341D" w:rsidP="00E8341D">
            <w:pPr>
              <w:jc w:val="both"/>
              <w:rPr>
                <w:rFonts w:hAnsi="Times New Roman" w:cs="Times New Roman"/>
                <w:color w:val="000000"/>
                <w:sz w:val="24"/>
                <w:szCs w:val="24"/>
              </w:rPr>
            </w:pPr>
          </w:p>
        </w:tc>
        <w:tc>
          <w:tcPr>
            <w:tcW w:w="1144" w:type="dxa"/>
            <w:tcBorders>
              <w:left w:val="single" w:sz="4" w:space="0" w:color="auto"/>
            </w:tcBorders>
          </w:tcPr>
          <w:p w14:paraId="15CFF253" w14:textId="77777777" w:rsidR="00E8341D" w:rsidRPr="007F7AD2" w:rsidRDefault="00E8341D" w:rsidP="00E8341D">
            <w:pPr>
              <w:jc w:val="both"/>
              <w:rPr>
                <w:rFonts w:hAnsi="Times New Roman" w:cs="Times New Roman"/>
                <w:color w:val="000000"/>
                <w:sz w:val="24"/>
                <w:szCs w:val="24"/>
              </w:rPr>
            </w:pPr>
          </w:p>
        </w:tc>
      </w:tr>
      <w:tr w:rsidR="00E8341D" w:rsidRPr="007F7AD2" w14:paraId="7F80DE19" w14:textId="77777777" w:rsidTr="00E21678">
        <w:tc>
          <w:tcPr>
            <w:tcW w:w="675" w:type="dxa"/>
            <w:vMerge/>
          </w:tcPr>
          <w:p w14:paraId="3550D9D4" w14:textId="77777777" w:rsidR="00E8341D" w:rsidRPr="007F7AD2" w:rsidRDefault="00E8341D" w:rsidP="00E8341D">
            <w:pPr>
              <w:jc w:val="center"/>
              <w:rPr>
                <w:rFonts w:hAnsi="Times New Roman" w:cs="Times New Roman"/>
                <w:sz w:val="24"/>
                <w:szCs w:val="24"/>
              </w:rPr>
            </w:pPr>
          </w:p>
        </w:tc>
        <w:tc>
          <w:tcPr>
            <w:tcW w:w="7684" w:type="dxa"/>
          </w:tcPr>
          <w:p w14:paraId="79C15EDF" w14:textId="4F43E9C9" w:rsidR="00E8341D" w:rsidRPr="00CE7A4E" w:rsidRDefault="00E8341D" w:rsidP="00E8341D">
            <w:pPr>
              <w:jc w:val="both"/>
              <w:rPr>
                <w:rFonts w:hAnsi="Times New Roman" w:cs="Times New Roman"/>
                <w:sz w:val="24"/>
                <w:szCs w:val="24"/>
              </w:rPr>
            </w:pPr>
            <w:r w:rsidRPr="00CE7A4E">
              <w:rPr>
                <w:rStyle w:val="FontStyle11"/>
                <w:sz w:val="24"/>
                <w:szCs w:val="24"/>
              </w:rPr>
              <w:t>- краткая справка с описанием работ в рамках импо</w:t>
            </w:r>
            <w:r w:rsidR="005D5351" w:rsidRPr="00CE7A4E">
              <w:rPr>
                <w:rStyle w:val="FontStyle11"/>
                <w:sz w:val="24"/>
                <w:szCs w:val="24"/>
              </w:rPr>
              <w:t>р</w:t>
            </w:r>
            <w:r w:rsidRPr="00CE7A4E">
              <w:rPr>
                <w:rStyle w:val="FontStyle11"/>
                <w:sz w:val="24"/>
                <w:szCs w:val="24"/>
              </w:rPr>
              <w:t>тозамещения (приложить)</w:t>
            </w:r>
          </w:p>
        </w:tc>
        <w:tc>
          <w:tcPr>
            <w:tcW w:w="2278" w:type="dxa"/>
            <w:gridSpan w:val="3"/>
          </w:tcPr>
          <w:p w14:paraId="5BA26170" w14:textId="77777777" w:rsidR="00E8341D" w:rsidRPr="007F7AD2" w:rsidRDefault="00E8341D" w:rsidP="00E8341D">
            <w:pPr>
              <w:jc w:val="both"/>
              <w:rPr>
                <w:rFonts w:hAnsi="Times New Roman" w:cs="Times New Roman"/>
                <w:color w:val="000000"/>
                <w:sz w:val="24"/>
                <w:szCs w:val="24"/>
              </w:rPr>
            </w:pPr>
          </w:p>
        </w:tc>
      </w:tr>
      <w:tr w:rsidR="001D2501" w:rsidRPr="007F7AD2" w14:paraId="13BEB9C1" w14:textId="77777777" w:rsidTr="00E21678">
        <w:tc>
          <w:tcPr>
            <w:tcW w:w="675" w:type="dxa"/>
          </w:tcPr>
          <w:p w14:paraId="53C4F93C" w14:textId="69B84EEE" w:rsidR="001D2501" w:rsidRPr="007F7AD2" w:rsidRDefault="007F7AD2" w:rsidP="00A833F6">
            <w:pPr>
              <w:jc w:val="center"/>
              <w:rPr>
                <w:rFonts w:eastAsia="Times New Roman" w:hAnsi="Times New Roman" w:cs="Times New Roman"/>
                <w:sz w:val="24"/>
                <w:szCs w:val="24"/>
              </w:rPr>
            </w:pPr>
            <w:r>
              <w:rPr>
                <w:rFonts w:eastAsia="Times New Roman" w:hAnsi="Times New Roman" w:cs="Times New Roman"/>
                <w:sz w:val="24"/>
                <w:szCs w:val="24"/>
              </w:rPr>
              <w:t>12</w:t>
            </w:r>
            <w:r w:rsidR="001D2501" w:rsidRPr="007F7AD2">
              <w:rPr>
                <w:rFonts w:eastAsia="Times New Roman" w:hAnsi="Times New Roman" w:cs="Times New Roman"/>
                <w:sz w:val="24"/>
                <w:szCs w:val="24"/>
              </w:rPr>
              <w:t>.</w:t>
            </w:r>
          </w:p>
        </w:tc>
        <w:tc>
          <w:tcPr>
            <w:tcW w:w="7684" w:type="dxa"/>
          </w:tcPr>
          <w:p w14:paraId="469A66DC" w14:textId="77777777" w:rsidR="001D2501" w:rsidRPr="00CE7A4E" w:rsidRDefault="001D2501" w:rsidP="007F7AD2">
            <w:pPr>
              <w:jc w:val="both"/>
              <w:rPr>
                <w:rFonts w:eastAsia="Times New Roman" w:hAnsi="Times New Roman" w:cs="Times New Roman"/>
                <w:sz w:val="24"/>
                <w:szCs w:val="24"/>
              </w:rPr>
            </w:pPr>
            <w:r w:rsidRPr="00CE7A4E">
              <w:rPr>
                <w:rFonts w:eastAsia="Times New Roman" w:hAnsi="Times New Roman" w:cs="Times New Roman"/>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34" w:type="dxa"/>
            <w:gridSpan w:val="2"/>
            <w:tcBorders>
              <w:right w:val="single" w:sz="4" w:space="0" w:color="auto"/>
            </w:tcBorders>
          </w:tcPr>
          <w:p w14:paraId="2C68EDA0" w14:textId="77777777" w:rsidR="001D2501" w:rsidRPr="007F7AD2" w:rsidRDefault="001D2501" w:rsidP="007F7AD2">
            <w:pPr>
              <w:jc w:val="both"/>
              <w:rPr>
                <w:rFonts w:eastAsia="Times New Roman" w:hAnsi="Times New Roman" w:cs="Times New Roman"/>
                <w:sz w:val="24"/>
                <w:szCs w:val="24"/>
              </w:rPr>
            </w:pPr>
          </w:p>
        </w:tc>
        <w:tc>
          <w:tcPr>
            <w:tcW w:w="1144" w:type="dxa"/>
            <w:tcBorders>
              <w:left w:val="single" w:sz="4" w:space="0" w:color="auto"/>
            </w:tcBorders>
          </w:tcPr>
          <w:p w14:paraId="5070D596" w14:textId="77777777" w:rsidR="001D2501" w:rsidRPr="007F7AD2" w:rsidRDefault="001D2501" w:rsidP="007F7AD2">
            <w:pPr>
              <w:jc w:val="both"/>
              <w:rPr>
                <w:rFonts w:eastAsia="Times New Roman" w:hAnsi="Times New Roman" w:cs="Times New Roman"/>
                <w:sz w:val="24"/>
                <w:szCs w:val="24"/>
              </w:rPr>
            </w:pPr>
          </w:p>
        </w:tc>
      </w:tr>
      <w:tr w:rsidR="001D2501" w:rsidRPr="007F7AD2" w14:paraId="4E2D2EDD" w14:textId="77777777" w:rsidTr="00E21678">
        <w:tc>
          <w:tcPr>
            <w:tcW w:w="675" w:type="dxa"/>
          </w:tcPr>
          <w:p w14:paraId="16E8E7EC" w14:textId="78336442"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3</w:t>
            </w:r>
            <w:r w:rsidRPr="007F7AD2">
              <w:rPr>
                <w:rFonts w:eastAsia="Times New Roman" w:hAnsi="Times New Roman" w:cs="Times New Roman"/>
                <w:sz w:val="24"/>
                <w:szCs w:val="24"/>
              </w:rPr>
              <w:t>.</w:t>
            </w:r>
          </w:p>
        </w:tc>
        <w:tc>
          <w:tcPr>
            <w:tcW w:w="7684" w:type="dxa"/>
          </w:tcPr>
          <w:p w14:paraId="0016152A" w14:textId="77777777" w:rsidR="001D2501" w:rsidRPr="00CE7A4E" w:rsidRDefault="001D2501" w:rsidP="007F7AD2">
            <w:pPr>
              <w:jc w:val="both"/>
              <w:rPr>
                <w:rFonts w:eastAsia="Times New Roman" w:hAnsi="Times New Roman" w:cs="Times New Roman"/>
                <w:color w:val="806000"/>
                <w:sz w:val="24"/>
                <w:szCs w:val="24"/>
              </w:rPr>
            </w:pPr>
            <w:r w:rsidRPr="00CE7A4E">
              <w:rPr>
                <w:rFonts w:eastAsia="Times New Roman" w:hAnsi="Times New Roman" w:cs="Times New Roman"/>
                <w:sz w:val="24"/>
                <w:szCs w:val="24"/>
              </w:rPr>
              <w:t>Доля автоматизированных рабочих мест, %</w:t>
            </w:r>
          </w:p>
        </w:tc>
        <w:tc>
          <w:tcPr>
            <w:tcW w:w="2278" w:type="dxa"/>
            <w:gridSpan w:val="3"/>
          </w:tcPr>
          <w:p w14:paraId="6A36AA39" w14:textId="77777777" w:rsidR="001D2501" w:rsidRPr="007F7AD2" w:rsidRDefault="001D2501" w:rsidP="007F7AD2">
            <w:pPr>
              <w:jc w:val="both"/>
              <w:rPr>
                <w:rFonts w:eastAsia="Times New Roman" w:hAnsi="Times New Roman" w:cs="Times New Roman"/>
                <w:sz w:val="24"/>
                <w:szCs w:val="24"/>
              </w:rPr>
            </w:pPr>
          </w:p>
        </w:tc>
      </w:tr>
      <w:tr w:rsidR="001D2501" w:rsidRPr="007F7AD2" w14:paraId="0D3181DC" w14:textId="77777777" w:rsidTr="00E21678">
        <w:tc>
          <w:tcPr>
            <w:tcW w:w="675" w:type="dxa"/>
          </w:tcPr>
          <w:p w14:paraId="366BB9D0" w14:textId="4330E810"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4</w:t>
            </w:r>
            <w:r w:rsidRPr="007F7AD2">
              <w:rPr>
                <w:rFonts w:eastAsia="Times New Roman" w:hAnsi="Times New Roman" w:cs="Times New Roman"/>
                <w:sz w:val="24"/>
                <w:szCs w:val="24"/>
              </w:rPr>
              <w:t>.</w:t>
            </w:r>
          </w:p>
        </w:tc>
        <w:tc>
          <w:tcPr>
            <w:tcW w:w="7684" w:type="dxa"/>
          </w:tcPr>
          <w:p w14:paraId="5DC43F1F" w14:textId="327620B6" w:rsidR="001D2501" w:rsidRPr="007F7AD2" w:rsidRDefault="001D2501" w:rsidP="007F7AD2">
            <w:pPr>
              <w:shd w:val="clear" w:color="auto" w:fill="FFFFFF"/>
              <w:jc w:val="both"/>
              <w:rPr>
                <w:rFonts w:eastAsia="Times New Roman" w:hAnsi="Times New Roman" w:cs="Times New Roman"/>
                <w:sz w:val="24"/>
                <w:szCs w:val="24"/>
              </w:rPr>
            </w:pPr>
            <w:r w:rsidRPr="007F7AD2">
              <w:rPr>
                <w:rFonts w:eastAsia="Times New Roman" w:hAnsi="Times New Roman" w:cs="Times New Roman"/>
                <w:sz w:val="24"/>
                <w:szCs w:val="24"/>
              </w:rPr>
              <w:t xml:space="preserve">Количество реализованных </w:t>
            </w:r>
            <w:r w:rsidR="007910DA" w:rsidRPr="007F7AD2">
              <w:rPr>
                <w:rFonts w:eastAsia="Times New Roman" w:hAnsi="Times New Roman" w:cs="Times New Roman"/>
                <w:sz w:val="24"/>
                <w:szCs w:val="24"/>
              </w:rPr>
              <w:t xml:space="preserve">за последние 3 года проектов </w:t>
            </w:r>
            <w:r w:rsidRPr="007F7AD2">
              <w:rPr>
                <w:rFonts w:eastAsia="Times New Roman" w:hAnsi="Times New Roman" w:cs="Times New Roman"/>
                <w:sz w:val="24"/>
                <w:szCs w:val="24"/>
              </w:rPr>
              <w:t xml:space="preserve">в сфере цифровизации </w:t>
            </w:r>
            <w:r w:rsidR="007910DA" w:rsidRPr="007F7AD2">
              <w:rPr>
                <w:rFonts w:eastAsia="Times New Roman" w:hAnsi="Times New Roman" w:cs="Times New Roman"/>
                <w:sz w:val="24"/>
                <w:szCs w:val="24"/>
              </w:rPr>
              <w:t>(</w:t>
            </w:r>
            <w:r w:rsidRPr="007F7AD2">
              <w:rPr>
                <w:rFonts w:eastAsia="Times New Roman" w:hAnsi="Times New Roman" w:cs="Times New Roman"/>
                <w:sz w:val="24"/>
                <w:szCs w:val="24"/>
              </w:rPr>
              <w:t>с кратким описанием</w:t>
            </w:r>
            <w:r w:rsidR="007910DA" w:rsidRPr="007F7AD2">
              <w:rPr>
                <w:rFonts w:eastAsia="Times New Roman" w:hAnsi="Times New Roman" w:cs="Times New Roman"/>
                <w:sz w:val="24"/>
                <w:szCs w:val="24"/>
              </w:rPr>
              <w:t xml:space="preserve"> проектов и</w:t>
            </w:r>
            <w:r w:rsidRPr="007F7AD2">
              <w:rPr>
                <w:rFonts w:eastAsia="Times New Roman" w:hAnsi="Times New Roman" w:cs="Times New Roman"/>
                <w:sz w:val="24"/>
                <w:szCs w:val="24"/>
              </w:rPr>
              <w:t xml:space="preserve"> эффект</w:t>
            </w:r>
            <w:r w:rsidR="007910DA" w:rsidRPr="007F7AD2">
              <w:rPr>
                <w:rFonts w:eastAsia="Times New Roman" w:hAnsi="Times New Roman" w:cs="Times New Roman"/>
                <w:sz w:val="24"/>
                <w:szCs w:val="24"/>
              </w:rPr>
              <w:t>а</w:t>
            </w:r>
            <w:r w:rsidRPr="007F7AD2">
              <w:rPr>
                <w:rFonts w:eastAsia="Times New Roman" w:hAnsi="Times New Roman" w:cs="Times New Roman"/>
                <w:sz w:val="24"/>
                <w:szCs w:val="24"/>
              </w:rPr>
              <w:t xml:space="preserve"> от</w:t>
            </w:r>
            <w:r w:rsidR="007910DA" w:rsidRPr="007F7AD2">
              <w:rPr>
                <w:rFonts w:eastAsia="Times New Roman" w:hAnsi="Times New Roman" w:cs="Times New Roman"/>
                <w:sz w:val="24"/>
                <w:szCs w:val="24"/>
              </w:rPr>
              <w:t xml:space="preserve"> их</w:t>
            </w:r>
            <w:r w:rsidRPr="007F7AD2">
              <w:rPr>
                <w:rFonts w:eastAsia="Times New Roman" w:hAnsi="Times New Roman" w:cs="Times New Roman"/>
                <w:sz w:val="24"/>
                <w:szCs w:val="24"/>
              </w:rPr>
              <w:t xml:space="preserve"> внедрения</w:t>
            </w:r>
            <w:r w:rsidR="007910DA" w:rsidRPr="007F7AD2">
              <w:rPr>
                <w:rFonts w:eastAsia="Times New Roman" w:hAnsi="Times New Roman" w:cs="Times New Roman"/>
                <w:sz w:val="24"/>
                <w:szCs w:val="24"/>
              </w:rPr>
              <w:t>)</w:t>
            </w:r>
          </w:p>
        </w:tc>
        <w:tc>
          <w:tcPr>
            <w:tcW w:w="2278" w:type="dxa"/>
            <w:gridSpan w:val="3"/>
          </w:tcPr>
          <w:p w14:paraId="4CB66AF1" w14:textId="77777777" w:rsidR="001D2501" w:rsidRPr="007F7AD2" w:rsidRDefault="001D2501" w:rsidP="007F7AD2">
            <w:pPr>
              <w:jc w:val="both"/>
              <w:rPr>
                <w:rFonts w:eastAsia="Times New Roman" w:hAnsi="Times New Roman" w:cs="Times New Roman"/>
                <w:sz w:val="24"/>
                <w:szCs w:val="24"/>
              </w:rPr>
            </w:pPr>
          </w:p>
        </w:tc>
      </w:tr>
      <w:tr w:rsidR="001D2501" w:rsidRPr="007F7AD2" w14:paraId="790EB61B" w14:textId="77777777" w:rsidTr="00E21678">
        <w:tc>
          <w:tcPr>
            <w:tcW w:w="675" w:type="dxa"/>
          </w:tcPr>
          <w:p w14:paraId="3F4F9463" w14:textId="2A3EA63E" w:rsidR="001D2501" w:rsidRPr="007F7AD2" w:rsidRDefault="001D2501" w:rsidP="00A833F6">
            <w:pPr>
              <w:jc w:val="center"/>
              <w:rPr>
                <w:rFonts w:eastAsia="Times New Roman" w:hAnsi="Times New Roman" w:cs="Times New Roman"/>
                <w:sz w:val="24"/>
                <w:szCs w:val="24"/>
                <w:lang w:val="en-US"/>
              </w:rPr>
            </w:pPr>
            <w:r w:rsidRPr="007F7AD2">
              <w:rPr>
                <w:rFonts w:eastAsia="Times New Roman" w:hAnsi="Times New Roman" w:cs="Times New Roman"/>
                <w:sz w:val="24"/>
                <w:szCs w:val="24"/>
                <w:lang w:val="en-US"/>
              </w:rPr>
              <w:t>1</w:t>
            </w:r>
            <w:r w:rsidR="007F7AD2">
              <w:rPr>
                <w:rFonts w:eastAsia="Times New Roman" w:hAnsi="Times New Roman" w:cs="Times New Roman"/>
                <w:sz w:val="24"/>
                <w:szCs w:val="24"/>
              </w:rPr>
              <w:t>5</w:t>
            </w:r>
            <w:r w:rsidRPr="007F7AD2">
              <w:rPr>
                <w:rFonts w:eastAsia="Times New Roman" w:hAnsi="Times New Roman" w:cs="Times New Roman"/>
                <w:sz w:val="24"/>
                <w:szCs w:val="24"/>
                <w:lang w:val="en-US"/>
              </w:rPr>
              <w:t>.</w:t>
            </w:r>
          </w:p>
        </w:tc>
        <w:tc>
          <w:tcPr>
            <w:tcW w:w="7684" w:type="dxa"/>
          </w:tcPr>
          <w:p w14:paraId="6AFC6E08" w14:textId="77777777" w:rsidR="001D2501" w:rsidRPr="007F7AD2" w:rsidRDefault="001D2501" w:rsidP="007F7AD2">
            <w:pPr>
              <w:jc w:val="both"/>
              <w:rPr>
                <w:rFonts w:eastAsia="Times New Roman" w:hAnsi="Times New Roman" w:cs="Times New Roman"/>
                <w:sz w:val="24"/>
                <w:szCs w:val="24"/>
              </w:rPr>
            </w:pPr>
            <w:r w:rsidRPr="007F7AD2">
              <w:rPr>
                <w:rFonts w:eastAsia="Times New Roman" w:hAnsi="Times New Roman" w:cs="Times New Roman"/>
                <w:sz w:val="24"/>
                <w:szCs w:val="24"/>
              </w:rPr>
              <w:t>Наличие сертифицированной системы защиты информатизации</w:t>
            </w:r>
          </w:p>
        </w:tc>
        <w:tc>
          <w:tcPr>
            <w:tcW w:w="2278" w:type="dxa"/>
            <w:gridSpan w:val="3"/>
          </w:tcPr>
          <w:p w14:paraId="71162177" w14:textId="77777777" w:rsidR="001D2501" w:rsidRPr="007F7AD2" w:rsidRDefault="001D2501" w:rsidP="007F7AD2">
            <w:pPr>
              <w:jc w:val="both"/>
              <w:rPr>
                <w:rFonts w:eastAsia="Times New Roman" w:hAnsi="Times New Roman" w:cs="Times New Roman"/>
                <w:sz w:val="24"/>
                <w:szCs w:val="24"/>
              </w:rPr>
            </w:pPr>
          </w:p>
        </w:tc>
      </w:tr>
      <w:tr w:rsidR="001D2501" w:rsidRPr="007F7AD2" w14:paraId="2BFEA6C8" w14:textId="77777777" w:rsidTr="00E21678">
        <w:tc>
          <w:tcPr>
            <w:tcW w:w="675" w:type="dxa"/>
          </w:tcPr>
          <w:p w14:paraId="446D2EF5" w14:textId="77777777" w:rsidR="001D2501" w:rsidRPr="007F7AD2" w:rsidRDefault="001D2501" w:rsidP="00A833F6">
            <w:pPr>
              <w:jc w:val="center"/>
              <w:rPr>
                <w:rFonts w:eastAsia="Times New Roman" w:hAnsi="Times New Roman" w:cs="Times New Roman"/>
                <w:sz w:val="24"/>
                <w:szCs w:val="24"/>
              </w:rPr>
            </w:pPr>
          </w:p>
        </w:tc>
        <w:tc>
          <w:tcPr>
            <w:tcW w:w="7684" w:type="dxa"/>
          </w:tcPr>
          <w:p w14:paraId="2BAF3E4D" w14:textId="77777777" w:rsidR="001D2501" w:rsidRPr="007F7AD2" w:rsidRDefault="001D2501" w:rsidP="007F7AD2">
            <w:pPr>
              <w:jc w:val="center"/>
              <w:rPr>
                <w:rFonts w:eastAsia="Times New Roman" w:hAnsi="Times New Roman" w:cs="Times New Roman"/>
                <w:i/>
                <w:sz w:val="24"/>
                <w:szCs w:val="24"/>
              </w:rPr>
            </w:pPr>
            <w:r w:rsidRPr="007F7AD2">
              <w:rPr>
                <w:rFonts w:eastAsia="Times New Roman" w:hAnsi="Times New Roman" w:cs="Times New Roman"/>
                <w:i/>
                <w:sz w:val="24"/>
                <w:szCs w:val="24"/>
              </w:rPr>
              <w:t>Для справки:</w:t>
            </w:r>
          </w:p>
        </w:tc>
        <w:tc>
          <w:tcPr>
            <w:tcW w:w="1134" w:type="dxa"/>
            <w:gridSpan w:val="2"/>
          </w:tcPr>
          <w:p w14:paraId="7CF5ECE1" w14:textId="77777777" w:rsidR="001D2501" w:rsidRPr="007F7AD2" w:rsidRDefault="001D2501" w:rsidP="007F7AD2">
            <w:pPr>
              <w:jc w:val="both"/>
              <w:rPr>
                <w:rFonts w:eastAsia="Times New Roman" w:hAnsi="Times New Roman" w:cs="Times New Roman"/>
                <w:sz w:val="24"/>
                <w:szCs w:val="24"/>
              </w:rPr>
            </w:pPr>
          </w:p>
        </w:tc>
        <w:tc>
          <w:tcPr>
            <w:tcW w:w="1144" w:type="dxa"/>
          </w:tcPr>
          <w:p w14:paraId="018D7CF0" w14:textId="77777777" w:rsidR="001D2501" w:rsidRPr="007F7AD2" w:rsidRDefault="001D2501" w:rsidP="007F7AD2">
            <w:pPr>
              <w:jc w:val="both"/>
              <w:rPr>
                <w:rFonts w:eastAsia="Times New Roman" w:hAnsi="Times New Roman" w:cs="Times New Roman"/>
                <w:sz w:val="24"/>
                <w:szCs w:val="24"/>
              </w:rPr>
            </w:pPr>
          </w:p>
        </w:tc>
      </w:tr>
      <w:tr w:rsidR="001D2501" w:rsidRPr="007F7AD2" w14:paraId="7491CC5D" w14:textId="77777777" w:rsidTr="00E21678">
        <w:tc>
          <w:tcPr>
            <w:tcW w:w="675" w:type="dxa"/>
          </w:tcPr>
          <w:p w14:paraId="635104D9" w14:textId="0030D77D"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6</w:t>
            </w:r>
            <w:r w:rsidRPr="007F7AD2">
              <w:rPr>
                <w:rFonts w:eastAsia="Times New Roman" w:hAnsi="Times New Roman" w:cs="Times New Roman"/>
                <w:sz w:val="24"/>
                <w:szCs w:val="24"/>
              </w:rPr>
              <w:t>.</w:t>
            </w:r>
          </w:p>
        </w:tc>
        <w:tc>
          <w:tcPr>
            <w:tcW w:w="7684" w:type="dxa"/>
          </w:tcPr>
          <w:p w14:paraId="3633D508" w14:textId="77777777" w:rsidR="001D2501" w:rsidRPr="007F7AD2" w:rsidRDefault="001D2501" w:rsidP="007F7AD2">
            <w:pPr>
              <w:shd w:val="clear" w:color="auto" w:fill="FFFFFF"/>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 xml:space="preserve">Объем отгруженных товаров (продукции), выполненных работ, услуг, </w:t>
            </w:r>
            <w:proofErr w:type="spellStart"/>
            <w:proofErr w:type="gramStart"/>
            <w:r w:rsidRPr="007F7AD2">
              <w:rPr>
                <w:rFonts w:eastAsia="Times New Roman" w:hAnsi="Times New Roman" w:cs="Times New Roman"/>
                <w:color w:val="000000"/>
                <w:sz w:val="24"/>
                <w:szCs w:val="24"/>
              </w:rPr>
              <w:t>млн.рублей</w:t>
            </w:r>
            <w:proofErr w:type="spellEnd"/>
            <w:proofErr w:type="gramEnd"/>
          </w:p>
        </w:tc>
        <w:tc>
          <w:tcPr>
            <w:tcW w:w="1134" w:type="dxa"/>
            <w:gridSpan w:val="2"/>
          </w:tcPr>
          <w:p w14:paraId="7D806E1E" w14:textId="77777777" w:rsidR="001D2501" w:rsidRPr="007F7AD2" w:rsidRDefault="001D2501" w:rsidP="007F7AD2">
            <w:pPr>
              <w:jc w:val="both"/>
              <w:rPr>
                <w:rFonts w:eastAsia="Times New Roman" w:hAnsi="Times New Roman" w:cs="Times New Roman"/>
                <w:sz w:val="24"/>
                <w:szCs w:val="24"/>
              </w:rPr>
            </w:pPr>
          </w:p>
        </w:tc>
        <w:tc>
          <w:tcPr>
            <w:tcW w:w="1144" w:type="dxa"/>
          </w:tcPr>
          <w:p w14:paraId="430D6969" w14:textId="77777777" w:rsidR="001D2501" w:rsidRPr="007F7AD2" w:rsidRDefault="001D2501" w:rsidP="007F7AD2">
            <w:pPr>
              <w:jc w:val="both"/>
              <w:rPr>
                <w:rFonts w:eastAsia="Times New Roman" w:hAnsi="Times New Roman" w:cs="Times New Roman"/>
                <w:sz w:val="24"/>
                <w:szCs w:val="24"/>
              </w:rPr>
            </w:pPr>
          </w:p>
        </w:tc>
      </w:tr>
      <w:tr w:rsidR="001D2501" w:rsidRPr="007F7AD2" w14:paraId="49595BD2" w14:textId="77777777" w:rsidTr="00E21678">
        <w:tc>
          <w:tcPr>
            <w:tcW w:w="675" w:type="dxa"/>
          </w:tcPr>
          <w:p w14:paraId="185A0938" w14:textId="3DE1FC90"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7</w:t>
            </w:r>
            <w:r w:rsidRPr="007F7AD2">
              <w:rPr>
                <w:rFonts w:eastAsia="Times New Roman" w:hAnsi="Times New Roman" w:cs="Times New Roman"/>
                <w:sz w:val="24"/>
                <w:szCs w:val="24"/>
              </w:rPr>
              <w:t>.</w:t>
            </w:r>
          </w:p>
        </w:tc>
        <w:tc>
          <w:tcPr>
            <w:tcW w:w="7684" w:type="dxa"/>
          </w:tcPr>
          <w:p w14:paraId="51205F84" w14:textId="4C87AFE1"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Среднегодовая численность работающих, чел</w:t>
            </w:r>
            <w:r w:rsidR="00FA7B37" w:rsidRPr="007F7AD2">
              <w:rPr>
                <w:rFonts w:eastAsia="Times New Roman" w:hAnsi="Times New Roman" w:cs="Times New Roman"/>
                <w:color w:val="000000"/>
                <w:sz w:val="24"/>
                <w:szCs w:val="24"/>
              </w:rPr>
              <w:t>овек</w:t>
            </w:r>
          </w:p>
        </w:tc>
        <w:tc>
          <w:tcPr>
            <w:tcW w:w="2278" w:type="dxa"/>
            <w:gridSpan w:val="3"/>
          </w:tcPr>
          <w:p w14:paraId="61FD314E" w14:textId="77777777" w:rsidR="001D2501" w:rsidRPr="007F7AD2" w:rsidRDefault="001D2501" w:rsidP="007F7AD2">
            <w:pPr>
              <w:jc w:val="both"/>
              <w:rPr>
                <w:rFonts w:eastAsia="Times New Roman" w:hAnsi="Times New Roman" w:cs="Times New Roman"/>
                <w:sz w:val="24"/>
                <w:szCs w:val="24"/>
              </w:rPr>
            </w:pPr>
          </w:p>
        </w:tc>
      </w:tr>
      <w:tr w:rsidR="001D2501" w:rsidRPr="007F7AD2" w14:paraId="177100DF" w14:textId="77777777" w:rsidTr="00E21678">
        <w:tc>
          <w:tcPr>
            <w:tcW w:w="675" w:type="dxa"/>
          </w:tcPr>
          <w:p w14:paraId="04246301" w14:textId="01C2DA1B"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8</w:t>
            </w:r>
            <w:r w:rsidRPr="007F7AD2">
              <w:rPr>
                <w:rFonts w:eastAsia="Times New Roman" w:hAnsi="Times New Roman" w:cs="Times New Roman"/>
                <w:sz w:val="24"/>
                <w:szCs w:val="24"/>
              </w:rPr>
              <w:t>.</w:t>
            </w:r>
          </w:p>
        </w:tc>
        <w:tc>
          <w:tcPr>
            <w:tcW w:w="7684" w:type="dxa"/>
          </w:tcPr>
          <w:p w14:paraId="02F6DD6E" w14:textId="77777777"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sz w:val="24"/>
                <w:szCs w:val="24"/>
              </w:rPr>
              <w:t>Размер минимальной заработной платы на предприятии (в условиях полной занятости), рублей</w:t>
            </w:r>
          </w:p>
        </w:tc>
        <w:tc>
          <w:tcPr>
            <w:tcW w:w="1134" w:type="dxa"/>
            <w:gridSpan w:val="2"/>
          </w:tcPr>
          <w:p w14:paraId="5399840D" w14:textId="77777777" w:rsidR="001D2501" w:rsidRPr="007F7AD2" w:rsidRDefault="001D2501" w:rsidP="007F7AD2">
            <w:pPr>
              <w:jc w:val="both"/>
              <w:rPr>
                <w:rFonts w:eastAsia="Times New Roman" w:hAnsi="Times New Roman" w:cs="Times New Roman"/>
                <w:sz w:val="24"/>
                <w:szCs w:val="24"/>
              </w:rPr>
            </w:pPr>
          </w:p>
        </w:tc>
        <w:tc>
          <w:tcPr>
            <w:tcW w:w="1144" w:type="dxa"/>
          </w:tcPr>
          <w:p w14:paraId="436BBE51" w14:textId="77777777" w:rsidR="001D2501" w:rsidRPr="007F7AD2" w:rsidRDefault="001D2501" w:rsidP="007F7AD2">
            <w:pPr>
              <w:jc w:val="both"/>
              <w:rPr>
                <w:rFonts w:eastAsia="Times New Roman" w:hAnsi="Times New Roman" w:cs="Times New Roman"/>
                <w:sz w:val="24"/>
                <w:szCs w:val="24"/>
              </w:rPr>
            </w:pPr>
          </w:p>
        </w:tc>
      </w:tr>
      <w:tr w:rsidR="001D2501" w:rsidRPr="007F7AD2" w14:paraId="524D6968" w14:textId="77777777" w:rsidTr="00E21678">
        <w:tc>
          <w:tcPr>
            <w:tcW w:w="675" w:type="dxa"/>
          </w:tcPr>
          <w:p w14:paraId="653B1D83" w14:textId="502E46EB"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9</w:t>
            </w:r>
            <w:r w:rsidRPr="007F7AD2">
              <w:rPr>
                <w:rFonts w:eastAsia="Times New Roman" w:hAnsi="Times New Roman" w:cs="Times New Roman"/>
                <w:sz w:val="24"/>
                <w:szCs w:val="24"/>
              </w:rPr>
              <w:t>.</w:t>
            </w:r>
          </w:p>
        </w:tc>
        <w:tc>
          <w:tcPr>
            <w:tcW w:w="7684" w:type="dxa"/>
          </w:tcPr>
          <w:p w14:paraId="27E814C4" w14:textId="1ECD028C" w:rsidR="001D2501" w:rsidRPr="007F7AD2" w:rsidRDefault="001D2501" w:rsidP="007F7AD2">
            <w:pPr>
              <w:jc w:val="both"/>
              <w:rPr>
                <w:rFonts w:eastAsia="Times New Roman" w:hAnsi="Times New Roman" w:cs="Times New Roman"/>
                <w:sz w:val="24"/>
                <w:szCs w:val="24"/>
              </w:rPr>
            </w:pPr>
            <w:r w:rsidRPr="007F7AD2">
              <w:rPr>
                <w:rFonts w:eastAsia="Times New Roman" w:hAnsi="Times New Roman" w:cs="Times New Roman"/>
                <w:sz w:val="24"/>
                <w:szCs w:val="24"/>
              </w:rPr>
              <w:t>Наличие коллективного договора, прошедшего уведомительную регистрацию в органах службы занятости Р</w:t>
            </w:r>
            <w:r w:rsidR="00FA7B37" w:rsidRPr="007F7AD2">
              <w:rPr>
                <w:rFonts w:eastAsia="Times New Roman" w:hAnsi="Times New Roman" w:cs="Times New Roman"/>
                <w:sz w:val="24"/>
                <w:szCs w:val="24"/>
              </w:rPr>
              <w:t xml:space="preserve">еспублики </w:t>
            </w:r>
            <w:r w:rsidRPr="007F7AD2">
              <w:rPr>
                <w:rFonts w:eastAsia="Times New Roman" w:hAnsi="Times New Roman" w:cs="Times New Roman"/>
                <w:sz w:val="24"/>
                <w:szCs w:val="24"/>
              </w:rPr>
              <w:t>Т</w:t>
            </w:r>
            <w:r w:rsidR="00FA7B37" w:rsidRPr="007F7AD2">
              <w:rPr>
                <w:rFonts w:eastAsia="Times New Roman" w:hAnsi="Times New Roman" w:cs="Times New Roman"/>
                <w:sz w:val="24"/>
                <w:szCs w:val="24"/>
              </w:rPr>
              <w:t>атарстан</w:t>
            </w:r>
          </w:p>
        </w:tc>
        <w:tc>
          <w:tcPr>
            <w:tcW w:w="2278" w:type="dxa"/>
            <w:gridSpan w:val="3"/>
          </w:tcPr>
          <w:p w14:paraId="0D716571" w14:textId="77777777" w:rsidR="001D2501" w:rsidRPr="007F7AD2" w:rsidRDefault="001D2501" w:rsidP="007F7AD2">
            <w:pPr>
              <w:jc w:val="both"/>
              <w:rPr>
                <w:rFonts w:eastAsia="Times New Roman" w:hAnsi="Times New Roman" w:cs="Times New Roman"/>
                <w:sz w:val="24"/>
                <w:szCs w:val="24"/>
              </w:rPr>
            </w:pPr>
          </w:p>
        </w:tc>
      </w:tr>
    </w:tbl>
    <w:p w14:paraId="7ED18DF3" w14:textId="77777777" w:rsidR="001B0491" w:rsidRPr="001B0491" w:rsidRDefault="001B0491" w:rsidP="001B0491">
      <w:pPr>
        <w:ind w:right="17"/>
        <w:jc w:val="both"/>
        <w:rPr>
          <w:sz w:val="24"/>
          <w:szCs w:val="24"/>
        </w:rPr>
      </w:pPr>
    </w:p>
    <w:p w14:paraId="4A41D085" w14:textId="4674D7EA" w:rsidR="001B0491" w:rsidRPr="001B0491" w:rsidRDefault="001B0491" w:rsidP="001B0491">
      <w:pPr>
        <w:ind w:right="17"/>
        <w:jc w:val="both"/>
        <w:rPr>
          <w:sz w:val="24"/>
          <w:szCs w:val="24"/>
        </w:rPr>
      </w:pPr>
      <w:r w:rsidRPr="001B0491">
        <w:rPr>
          <w:b/>
          <w:sz w:val="24"/>
          <w:szCs w:val="24"/>
          <w:u w:val="single"/>
        </w:rPr>
        <w:t>Обязательными условиями</w:t>
      </w:r>
      <w:r w:rsidRPr="001B0491">
        <w:rPr>
          <w:sz w:val="24"/>
          <w:szCs w:val="24"/>
        </w:rPr>
        <w:t xml:space="preserve"> </w:t>
      </w:r>
      <w:r w:rsidRPr="001B0491">
        <w:rPr>
          <w:b/>
          <w:sz w:val="24"/>
          <w:szCs w:val="24"/>
        </w:rPr>
        <w:t>участия в конкурсе являются</w:t>
      </w:r>
      <w:r w:rsidRPr="001B0491">
        <w:rPr>
          <w:sz w:val="24"/>
          <w:szCs w:val="24"/>
        </w:rPr>
        <w:t>:</w:t>
      </w:r>
    </w:p>
    <w:p w14:paraId="59E95887" w14:textId="2F30810C" w:rsidR="001B0491" w:rsidRPr="00D302DF" w:rsidRDefault="001B0491" w:rsidP="001B0491">
      <w:pPr>
        <w:numPr>
          <w:ilvl w:val="0"/>
          <w:numId w:val="18"/>
        </w:numPr>
        <w:overflowPunct/>
        <w:ind w:right="17"/>
        <w:jc w:val="both"/>
        <w:textAlignment w:val="auto"/>
        <w:rPr>
          <w:sz w:val="24"/>
          <w:szCs w:val="24"/>
        </w:rPr>
      </w:pPr>
      <w:r w:rsidRPr="001B0491">
        <w:rPr>
          <w:sz w:val="24"/>
          <w:szCs w:val="24"/>
        </w:rPr>
        <w:t>Отсутствие</w:t>
      </w:r>
      <w:r w:rsidRPr="001B0491">
        <w:rPr>
          <w:color w:val="000000"/>
          <w:spacing w:val="-1"/>
          <w:sz w:val="24"/>
          <w:szCs w:val="24"/>
        </w:rPr>
        <w:t xml:space="preserve"> просроченной задолженности по выплате </w:t>
      </w:r>
      <w:r w:rsidRPr="001B0491">
        <w:rPr>
          <w:color w:val="000000"/>
          <w:spacing w:val="-2"/>
          <w:sz w:val="24"/>
          <w:szCs w:val="24"/>
        </w:rPr>
        <w:t xml:space="preserve">заработной платы работникам </w:t>
      </w:r>
      <w:r w:rsidRPr="00D302DF">
        <w:rPr>
          <w:color w:val="000000"/>
          <w:spacing w:val="-2"/>
          <w:sz w:val="24"/>
          <w:szCs w:val="24"/>
        </w:rPr>
        <w:t>предприятия</w:t>
      </w:r>
    </w:p>
    <w:p w14:paraId="67F6278E" w14:textId="77777777" w:rsidR="001B0491" w:rsidRPr="001B0491" w:rsidRDefault="001B0491" w:rsidP="001B0491">
      <w:pPr>
        <w:numPr>
          <w:ilvl w:val="0"/>
          <w:numId w:val="18"/>
        </w:numPr>
        <w:overflowPunct/>
        <w:ind w:right="17"/>
        <w:jc w:val="both"/>
        <w:textAlignment w:val="auto"/>
        <w:rPr>
          <w:sz w:val="24"/>
          <w:szCs w:val="24"/>
        </w:rPr>
      </w:pPr>
      <w:r w:rsidRPr="001B0491">
        <w:rPr>
          <w:sz w:val="24"/>
          <w:szCs w:val="24"/>
        </w:rPr>
        <w:t>Отсутствие</w:t>
      </w:r>
      <w:r w:rsidRPr="001B0491">
        <w:rPr>
          <w:color w:val="000000"/>
          <w:spacing w:val="-3"/>
          <w:sz w:val="24"/>
          <w:szCs w:val="24"/>
        </w:rPr>
        <w:t xml:space="preserve"> задолженностей </w:t>
      </w:r>
      <w:r w:rsidRPr="001B0491">
        <w:rPr>
          <w:color w:val="000000"/>
          <w:sz w:val="24"/>
          <w:szCs w:val="24"/>
        </w:rPr>
        <w:t xml:space="preserve">по уплате налогов, сборов, страховых взносов и др. </w:t>
      </w:r>
    </w:p>
    <w:p w14:paraId="2F972174" w14:textId="70645C80" w:rsidR="001B0491" w:rsidRPr="00E8341D" w:rsidRDefault="001B0491" w:rsidP="00E8341D">
      <w:pPr>
        <w:numPr>
          <w:ilvl w:val="0"/>
          <w:numId w:val="18"/>
        </w:numPr>
        <w:overflowPunct/>
        <w:ind w:right="17"/>
        <w:jc w:val="both"/>
        <w:textAlignment w:val="auto"/>
        <w:rPr>
          <w:sz w:val="24"/>
          <w:szCs w:val="24"/>
        </w:rPr>
      </w:pPr>
      <w:r w:rsidRPr="001B0491">
        <w:rPr>
          <w:sz w:val="24"/>
          <w:szCs w:val="24"/>
        </w:rPr>
        <w:t>Отсутствие случаев производственного травматизма со смертельным исходом, с тяжелыми последствиями и групповых несчастных случаев</w:t>
      </w:r>
    </w:p>
    <w:sectPr w:rsidR="001B0491" w:rsidRPr="00E8341D" w:rsidSect="00C05145">
      <w:pgSz w:w="11906" w:h="16838"/>
      <w:pgMar w:top="426" w:right="567" w:bottom="284"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4DCA0" w14:textId="77777777" w:rsidR="00207D69" w:rsidRDefault="00207D69">
      <w:r>
        <w:separator/>
      </w:r>
    </w:p>
  </w:endnote>
  <w:endnote w:type="continuationSeparator" w:id="0">
    <w:p w14:paraId="5157D7D8" w14:textId="77777777" w:rsidR="00207D69" w:rsidRDefault="002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79F93" w14:textId="77777777" w:rsidR="00207D69" w:rsidRDefault="00207D69">
      <w:r>
        <w:separator/>
      </w:r>
    </w:p>
  </w:footnote>
  <w:footnote w:type="continuationSeparator" w:id="0">
    <w:p w14:paraId="353FFC06" w14:textId="77777777" w:rsidR="00207D69" w:rsidRDefault="0020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647"/>
    <w:multiLevelType w:val="hybridMultilevel"/>
    <w:tmpl w:val="9C526D2E"/>
    <w:lvl w:ilvl="0" w:tplc="E04C7644">
      <w:start w:val="1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95E07"/>
    <w:multiLevelType w:val="hybridMultilevel"/>
    <w:tmpl w:val="BB80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52DA2"/>
    <w:multiLevelType w:val="hybridMultilevel"/>
    <w:tmpl w:val="7E1A2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26368F"/>
    <w:multiLevelType w:val="hybridMultilevel"/>
    <w:tmpl w:val="5406CFAE"/>
    <w:lvl w:ilvl="0" w:tplc="1D7210BA">
      <w:start w:val="1"/>
      <w:numFmt w:val="decimal"/>
      <w:lvlText w:val="%1."/>
      <w:lvlJc w:val="left"/>
      <w:pPr>
        <w:ind w:left="72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515C5"/>
    <w:multiLevelType w:val="hybridMultilevel"/>
    <w:tmpl w:val="DFEA9F84"/>
    <w:lvl w:ilvl="0" w:tplc="EB8C0A84">
      <w:start w:val="1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4707B"/>
    <w:multiLevelType w:val="hybridMultilevel"/>
    <w:tmpl w:val="566CC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88533A"/>
    <w:multiLevelType w:val="hybridMultilevel"/>
    <w:tmpl w:val="BF50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36378"/>
    <w:multiLevelType w:val="hybridMultilevel"/>
    <w:tmpl w:val="5678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67FCF"/>
    <w:multiLevelType w:val="hybridMultilevel"/>
    <w:tmpl w:val="A9A83316"/>
    <w:lvl w:ilvl="0" w:tplc="2D14CE5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7C0AF7"/>
    <w:multiLevelType w:val="hybridMultilevel"/>
    <w:tmpl w:val="0FB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455FF"/>
    <w:multiLevelType w:val="hybridMultilevel"/>
    <w:tmpl w:val="AB4C166C"/>
    <w:lvl w:ilvl="0" w:tplc="8A4E3C0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D341F3"/>
    <w:multiLevelType w:val="hybridMultilevel"/>
    <w:tmpl w:val="AA44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5139BB"/>
    <w:multiLevelType w:val="hybridMultilevel"/>
    <w:tmpl w:val="56268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3EF"/>
    <w:multiLevelType w:val="hybridMultilevel"/>
    <w:tmpl w:val="FE16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F148EF"/>
    <w:multiLevelType w:val="hybridMultilevel"/>
    <w:tmpl w:val="461C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B3271A"/>
    <w:multiLevelType w:val="hybridMultilevel"/>
    <w:tmpl w:val="BE52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C711C1"/>
    <w:multiLevelType w:val="hybridMultilevel"/>
    <w:tmpl w:val="0FB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8088033">
    <w:abstractNumId w:val="3"/>
  </w:num>
  <w:num w:numId="2" w16cid:durableId="901603725">
    <w:abstractNumId w:val="11"/>
  </w:num>
  <w:num w:numId="3" w16cid:durableId="731544073">
    <w:abstractNumId w:val="9"/>
  </w:num>
  <w:num w:numId="4" w16cid:durableId="896940046">
    <w:abstractNumId w:val="1"/>
  </w:num>
  <w:num w:numId="5" w16cid:durableId="1241673848">
    <w:abstractNumId w:val="8"/>
  </w:num>
  <w:num w:numId="6" w16cid:durableId="1222520653">
    <w:abstractNumId w:val="4"/>
  </w:num>
  <w:num w:numId="7" w16cid:durableId="1445996128">
    <w:abstractNumId w:val="17"/>
  </w:num>
  <w:num w:numId="8" w16cid:durableId="358094537">
    <w:abstractNumId w:val="6"/>
  </w:num>
  <w:num w:numId="9" w16cid:durableId="1682052367">
    <w:abstractNumId w:val="7"/>
  </w:num>
  <w:num w:numId="10" w16cid:durableId="798256105">
    <w:abstractNumId w:val="12"/>
  </w:num>
  <w:num w:numId="11" w16cid:durableId="1213073975">
    <w:abstractNumId w:val="13"/>
  </w:num>
  <w:num w:numId="12" w16cid:durableId="1897009695">
    <w:abstractNumId w:val="2"/>
  </w:num>
  <w:num w:numId="13" w16cid:durableId="992179729">
    <w:abstractNumId w:val="16"/>
  </w:num>
  <w:num w:numId="14" w16cid:durableId="318506966">
    <w:abstractNumId w:val="14"/>
  </w:num>
  <w:num w:numId="15" w16cid:durableId="248581749">
    <w:abstractNumId w:val="15"/>
  </w:num>
  <w:num w:numId="16" w16cid:durableId="1018193513">
    <w:abstractNumId w:val="5"/>
  </w:num>
  <w:num w:numId="17" w16cid:durableId="1391343525">
    <w:abstractNumId w:val="0"/>
  </w:num>
  <w:num w:numId="18" w16cid:durableId="29086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02"/>
    <w:rsid w:val="000000F6"/>
    <w:rsid w:val="00011408"/>
    <w:rsid w:val="00011630"/>
    <w:rsid w:val="00013E4F"/>
    <w:rsid w:val="000223AB"/>
    <w:rsid w:val="00022475"/>
    <w:rsid w:val="00023076"/>
    <w:rsid w:val="00023D9E"/>
    <w:rsid w:val="0002577C"/>
    <w:rsid w:val="00025780"/>
    <w:rsid w:val="0003560E"/>
    <w:rsid w:val="00041F50"/>
    <w:rsid w:val="00044F4E"/>
    <w:rsid w:val="00050C5F"/>
    <w:rsid w:val="00051AAE"/>
    <w:rsid w:val="000535D1"/>
    <w:rsid w:val="0005553D"/>
    <w:rsid w:val="000558D2"/>
    <w:rsid w:val="000730F6"/>
    <w:rsid w:val="000844CB"/>
    <w:rsid w:val="00096193"/>
    <w:rsid w:val="00096235"/>
    <w:rsid w:val="000A1543"/>
    <w:rsid w:val="000A1EE0"/>
    <w:rsid w:val="000A7E89"/>
    <w:rsid w:val="000B01BA"/>
    <w:rsid w:val="000B6E03"/>
    <w:rsid w:val="000C39BD"/>
    <w:rsid w:val="000C6342"/>
    <w:rsid w:val="000D23FE"/>
    <w:rsid w:val="000D3624"/>
    <w:rsid w:val="000E1000"/>
    <w:rsid w:val="000F1617"/>
    <w:rsid w:val="000F2C00"/>
    <w:rsid w:val="00105976"/>
    <w:rsid w:val="0010620D"/>
    <w:rsid w:val="001105B0"/>
    <w:rsid w:val="00110F79"/>
    <w:rsid w:val="0011132B"/>
    <w:rsid w:val="00124663"/>
    <w:rsid w:val="00130F01"/>
    <w:rsid w:val="001315CF"/>
    <w:rsid w:val="00131C8B"/>
    <w:rsid w:val="001335CD"/>
    <w:rsid w:val="00137504"/>
    <w:rsid w:val="00145445"/>
    <w:rsid w:val="001457FC"/>
    <w:rsid w:val="00145D28"/>
    <w:rsid w:val="00147C57"/>
    <w:rsid w:val="001510E1"/>
    <w:rsid w:val="001529D2"/>
    <w:rsid w:val="0015404A"/>
    <w:rsid w:val="00156257"/>
    <w:rsid w:val="001647CA"/>
    <w:rsid w:val="001739B0"/>
    <w:rsid w:val="00181847"/>
    <w:rsid w:val="001913CD"/>
    <w:rsid w:val="00192B16"/>
    <w:rsid w:val="0019573C"/>
    <w:rsid w:val="00196ABF"/>
    <w:rsid w:val="001A431B"/>
    <w:rsid w:val="001A5519"/>
    <w:rsid w:val="001B0491"/>
    <w:rsid w:val="001B31EA"/>
    <w:rsid w:val="001C251C"/>
    <w:rsid w:val="001C2B15"/>
    <w:rsid w:val="001D10F2"/>
    <w:rsid w:val="001D16F8"/>
    <w:rsid w:val="001D2501"/>
    <w:rsid w:val="001D2C1B"/>
    <w:rsid w:val="001E1EEC"/>
    <w:rsid w:val="001E2100"/>
    <w:rsid w:val="001E30D8"/>
    <w:rsid w:val="001F0B59"/>
    <w:rsid w:val="0020101E"/>
    <w:rsid w:val="00202E6A"/>
    <w:rsid w:val="002077C6"/>
    <w:rsid w:val="00207D69"/>
    <w:rsid w:val="0021064B"/>
    <w:rsid w:val="002201FC"/>
    <w:rsid w:val="00223262"/>
    <w:rsid w:val="00224932"/>
    <w:rsid w:val="00226A2B"/>
    <w:rsid w:val="002332EF"/>
    <w:rsid w:val="00236850"/>
    <w:rsid w:val="00241B2A"/>
    <w:rsid w:val="002436A4"/>
    <w:rsid w:val="00245DC3"/>
    <w:rsid w:val="00246305"/>
    <w:rsid w:val="0025550F"/>
    <w:rsid w:val="0027379D"/>
    <w:rsid w:val="00286238"/>
    <w:rsid w:val="00296DD6"/>
    <w:rsid w:val="002A02BB"/>
    <w:rsid w:val="002A5217"/>
    <w:rsid w:val="002A55A4"/>
    <w:rsid w:val="002A564A"/>
    <w:rsid w:val="002B6F51"/>
    <w:rsid w:val="002B7826"/>
    <w:rsid w:val="002D157D"/>
    <w:rsid w:val="002D1747"/>
    <w:rsid w:val="002D2A0D"/>
    <w:rsid w:val="002D4827"/>
    <w:rsid w:val="002E0303"/>
    <w:rsid w:val="002E295B"/>
    <w:rsid w:val="002E4E78"/>
    <w:rsid w:val="002E52D5"/>
    <w:rsid w:val="003025C5"/>
    <w:rsid w:val="00304035"/>
    <w:rsid w:val="0030591C"/>
    <w:rsid w:val="00305992"/>
    <w:rsid w:val="003068BB"/>
    <w:rsid w:val="00322007"/>
    <w:rsid w:val="0032250E"/>
    <w:rsid w:val="003260FA"/>
    <w:rsid w:val="00330619"/>
    <w:rsid w:val="00330ACA"/>
    <w:rsid w:val="00332DC4"/>
    <w:rsid w:val="00332DCA"/>
    <w:rsid w:val="00333761"/>
    <w:rsid w:val="00342C9A"/>
    <w:rsid w:val="00346448"/>
    <w:rsid w:val="00347407"/>
    <w:rsid w:val="0035231C"/>
    <w:rsid w:val="00353AC2"/>
    <w:rsid w:val="00357713"/>
    <w:rsid w:val="00360647"/>
    <w:rsid w:val="00365262"/>
    <w:rsid w:val="00376B09"/>
    <w:rsid w:val="00381795"/>
    <w:rsid w:val="00382559"/>
    <w:rsid w:val="00386FAE"/>
    <w:rsid w:val="00396BF9"/>
    <w:rsid w:val="003A0027"/>
    <w:rsid w:val="003A61A9"/>
    <w:rsid w:val="003B19C3"/>
    <w:rsid w:val="003C26A4"/>
    <w:rsid w:val="003C2963"/>
    <w:rsid w:val="003C3107"/>
    <w:rsid w:val="003C4BF0"/>
    <w:rsid w:val="003C67B9"/>
    <w:rsid w:val="003C7117"/>
    <w:rsid w:val="003D4AE9"/>
    <w:rsid w:val="003D7877"/>
    <w:rsid w:val="003E6AEB"/>
    <w:rsid w:val="003F2CAE"/>
    <w:rsid w:val="00402422"/>
    <w:rsid w:val="004026EC"/>
    <w:rsid w:val="004045E9"/>
    <w:rsid w:val="00416B42"/>
    <w:rsid w:val="00417C0B"/>
    <w:rsid w:val="00424C58"/>
    <w:rsid w:val="00425CB4"/>
    <w:rsid w:val="00427978"/>
    <w:rsid w:val="0044105B"/>
    <w:rsid w:val="00441197"/>
    <w:rsid w:val="00452CD3"/>
    <w:rsid w:val="004538FC"/>
    <w:rsid w:val="004603B2"/>
    <w:rsid w:val="00462D75"/>
    <w:rsid w:val="00466F5D"/>
    <w:rsid w:val="00471BBE"/>
    <w:rsid w:val="004747BD"/>
    <w:rsid w:val="00474D91"/>
    <w:rsid w:val="00481F43"/>
    <w:rsid w:val="00484E88"/>
    <w:rsid w:val="00485076"/>
    <w:rsid w:val="004859EF"/>
    <w:rsid w:val="00497D73"/>
    <w:rsid w:val="004A735E"/>
    <w:rsid w:val="004A79AC"/>
    <w:rsid w:val="004B249D"/>
    <w:rsid w:val="004B7FDA"/>
    <w:rsid w:val="004C2BE8"/>
    <w:rsid w:val="004D27F4"/>
    <w:rsid w:val="004D42E0"/>
    <w:rsid w:val="004D5FB5"/>
    <w:rsid w:val="004E0196"/>
    <w:rsid w:val="004E29B8"/>
    <w:rsid w:val="004E659D"/>
    <w:rsid w:val="004E7C33"/>
    <w:rsid w:val="004F3FA4"/>
    <w:rsid w:val="004F4909"/>
    <w:rsid w:val="004F5CA7"/>
    <w:rsid w:val="00504CF0"/>
    <w:rsid w:val="00507725"/>
    <w:rsid w:val="00514A8A"/>
    <w:rsid w:val="00514F97"/>
    <w:rsid w:val="00523BCE"/>
    <w:rsid w:val="00523E40"/>
    <w:rsid w:val="00533AA2"/>
    <w:rsid w:val="00534285"/>
    <w:rsid w:val="005426AE"/>
    <w:rsid w:val="005458B4"/>
    <w:rsid w:val="005476CB"/>
    <w:rsid w:val="00551C06"/>
    <w:rsid w:val="00556563"/>
    <w:rsid w:val="00556933"/>
    <w:rsid w:val="005576D7"/>
    <w:rsid w:val="00557B07"/>
    <w:rsid w:val="00560D8E"/>
    <w:rsid w:val="005618B8"/>
    <w:rsid w:val="00563DB0"/>
    <w:rsid w:val="005700EB"/>
    <w:rsid w:val="00574E02"/>
    <w:rsid w:val="005759A0"/>
    <w:rsid w:val="0058037B"/>
    <w:rsid w:val="005848C0"/>
    <w:rsid w:val="00591A32"/>
    <w:rsid w:val="00592A07"/>
    <w:rsid w:val="00592D4E"/>
    <w:rsid w:val="005937C6"/>
    <w:rsid w:val="005A1DD1"/>
    <w:rsid w:val="005A2434"/>
    <w:rsid w:val="005A6350"/>
    <w:rsid w:val="005C2BCD"/>
    <w:rsid w:val="005C3174"/>
    <w:rsid w:val="005C62FA"/>
    <w:rsid w:val="005D470A"/>
    <w:rsid w:val="005D5351"/>
    <w:rsid w:val="005D623A"/>
    <w:rsid w:val="005D6A2A"/>
    <w:rsid w:val="005D7A22"/>
    <w:rsid w:val="005E20DD"/>
    <w:rsid w:val="005E4503"/>
    <w:rsid w:val="005E507E"/>
    <w:rsid w:val="005F1C70"/>
    <w:rsid w:val="005F2881"/>
    <w:rsid w:val="005F3CD7"/>
    <w:rsid w:val="005F4C20"/>
    <w:rsid w:val="005F628D"/>
    <w:rsid w:val="00600247"/>
    <w:rsid w:val="006033C7"/>
    <w:rsid w:val="0060606D"/>
    <w:rsid w:val="00613936"/>
    <w:rsid w:val="00615D7B"/>
    <w:rsid w:val="006226B0"/>
    <w:rsid w:val="00622AA5"/>
    <w:rsid w:val="00623825"/>
    <w:rsid w:val="006304D5"/>
    <w:rsid w:val="006308A4"/>
    <w:rsid w:val="00632B34"/>
    <w:rsid w:val="00637EC7"/>
    <w:rsid w:val="0064131D"/>
    <w:rsid w:val="006505A5"/>
    <w:rsid w:val="0065488C"/>
    <w:rsid w:val="006572EC"/>
    <w:rsid w:val="0066274C"/>
    <w:rsid w:val="00664750"/>
    <w:rsid w:val="00665014"/>
    <w:rsid w:val="00670EC9"/>
    <w:rsid w:val="00671F83"/>
    <w:rsid w:val="00686696"/>
    <w:rsid w:val="0068769A"/>
    <w:rsid w:val="00693B76"/>
    <w:rsid w:val="006A11CF"/>
    <w:rsid w:val="006A1F9B"/>
    <w:rsid w:val="006B02BD"/>
    <w:rsid w:val="006B5709"/>
    <w:rsid w:val="006B64AE"/>
    <w:rsid w:val="006C0ADB"/>
    <w:rsid w:val="006C12E1"/>
    <w:rsid w:val="006D0667"/>
    <w:rsid w:val="006D464E"/>
    <w:rsid w:val="006D6EEA"/>
    <w:rsid w:val="006E05C0"/>
    <w:rsid w:val="006E10D7"/>
    <w:rsid w:val="006E388D"/>
    <w:rsid w:val="006F2DDD"/>
    <w:rsid w:val="006F2F5B"/>
    <w:rsid w:val="006F4059"/>
    <w:rsid w:val="006F4318"/>
    <w:rsid w:val="006F6FA4"/>
    <w:rsid w:val="007003B8"/>
    <w:rsid w:val="0071274C"/>
    <w:rsid w:val="00726773"/>
    <w:rsid w:val="00732754"/>
    <w:rsid w:val="00735CB1"/>
    <w:rsid w:val="007442F5"/>
    <w:rsid w:val="007512CF"/>
    <w:rsid w:val="00752431"/>
    <w:rsid w:val="00755DAA"/>
    <w:rsid w:val="00761664"/>
    <w:rsid w:val="00762C0E"/>
    <w:rsid w:val="00762FEA"/>
    <w:rsid w:val="007645CD"/>
    <w:rsid w:val="007737D2"/>
    <w:rsid w:val="00773FEA"/>
    <w:rsid w:val="0077405B"/>
    <w:rsid w:val="00776810"/>
    <w:rsid w:val="00777705"/>
    <w:rsid w:val="007910DA"/>
    <w:rsid w:val="007937D4"/>
    <w:rsid w:val="00793B68"/>
    <w:rsid w:val="007946EC"/>
    <w:rsid w:val="007A0846"/>
    <w:rsid w:val="007A0DC0"/>
    <w:rsid w:val="007A36C5"/>
    <w:rsid w:val="007A5D00"/>
    <w:rsid w:val="007A68C9"/>
    <w:rsid w:val="007B0AB9"/>
    <w:rsid w:val="007B3384"/>
    <w:rsid w:val="007C2704"/>
    <w:rsid w:val="007C7259"/>
    <w:rsid w:val="007D2100"/>
    <w:rsid w:val="007D3B57"/>
    <w:rsid w:val="007E00A5"/>
    <w:rsid w:val="007E3102"/>
    <w:rsid w:val="007E5073"/>
    <w:rsid w:val="007E7BC7"/>
    <w:rsid w:val="007F0E37"/>
    <w:rsid w:val="007F12BC"/>
    <w:rsid w:val="007F7AD2"/>
    <w:rsid w:val="008008B3"/>
    <w:rsid w:val="0081003F"/>
    <w:rsid w:val="008124C8"/>
    <w:rsid w:val="00823B31"/>
    <w:rsid w:val="008252EE"/>
    <w:rsid w:val="008301C0"/>
    <w:rsid w:val="00832251"/>
    <w:rsid w:val="008404E0"/>
    <w:rsid w:val="00841EB2"/>
    <w:rsid w:val="00843CB8"/>
    <w:rsid w:val="008443C6"/>
    <w:rsid w:val="00846DBE"/>
    <w:rsid w:val="008471B3"/>
    <w:rsid w:val="0085461A"/>
    <w:rsid w:val="008570DA"/>
    <w:rsid w:val="00872CE9"/>
    <w:rsid w:val="008736AB"/>
    <w:rsid w:val="00874BDD"/>
    <w:rsid w:val="00876264"/>
    <w:rsid w:val="00882158"/>
    <w:rsid w:val="00890A9C"/>
    <w:rsid w:val="0089102C"/>
    <w:rsid w:val="008968BA"/>
    <w:rsid w:val="008A5E6F"/>
    <w:rsid w:val="008B19C4"/>
    <w:rsid w:val="008B5383"/>
    <w:rsid w:val="008C0025"/>
    <w:rsid w:val="008C389D"/>
    <w:rsid w:val="008D1CA7"/>
    <w:rsid w:val="008E3E1B"/>
    <w:rsid w:val="008F0EC2"/>
    <w:rsid w:val="008F13FE"/>
    <w:rsid w:val="008F335F"/>
    <w:rsid w:val="00904294"/>
    <w:rsid w:val="00905277"/>
    <w:rsid w:val="00910143"/>
    <w:rsid w:val="00910347"/>
    <w:rsid w:val="0091116C"/>
    <w:rsid w:val="00916B68"/>
    <w:rsid w:val="00926F72"/>
    <w:rsid w:val="009279F9"/>
    <w:rsid w:val="00935E1E"/>
    <w:rsid w:val="00937D41"/>
    <w:rsid w:val="00944E56"/>
    <w:rsid w:val="00945B44"/>
    <w:rsid w:val="0094722A"/>
    <w:rsid w:val="00960727"/>
    <w:rsid w:val="00962DF2"/>
    <w:rsid w:val="00965CC7"/>
    <w:rsid w:val="00977A23"/>
    <w:rsid w:val="00992654"/>
    <w:rsid w:val="00997207"/>
    <w:rsid w:val="009A066F"/>
    <w:rsid w:val="009A0999"/>
    <w:rsid w:val="009A2B07"/>
    <w:rsid w:val="009A74B8"/>
    <w:rsid w:val="009B0D60"/>
    <w:rsid w:val="009B1376"/>
    <w:rsid w:val="009B3AC9"/>
    <w:rsid w:val="009C5A1B"/>
    <w:rsid w:val="009C6073"/>
    <w:rsid w:val="009C6BCA"/>
    <w:rsid w:val="009C7215"/>
    <w:rsid w:val="009E6C41"/>
    <w:rsid w:val="009E7885"/>
    <w:rsid w:val="009F2EC5"/>
    <w:rsid w:val="009F452D"/>
    <w:rsid w:val="009F475E"/>
    <w:rsid w:val="009F66EE"/>
    <w:rsid w:val="00A00422"/>
    <w:rsid w:val="00A0083B"/>
    <w:rsid w:val="00A06037"/>
    <w:rsid w:val="00A16BBD"/>
    <w:rsid w:val="00A3196B"/>
    <w:rsid w:val="00A33853"/>
    <w:rsid w:val="00A44A90"/>
    <w:rsid w:val="00A47A06"/>
    <w:rsid w:val="00A50F1D"/>
    <w:rsid w:val="00A665E3"/>
    <w:rsid w:val="00A674FF"/>
    <w:rsid w:val="00A712A7"/>
    <w:rsid w:val="00A77BD4"/>
    <w:rsid w:val="00A833F6"/>
    <w:rsid w:val="00A90D19"/>
    <w:rsid w:val="00AA1B7B"/>
    <w:rsid w:val="00AA6D73"/>
    <w:rsid w:val="00AB5882"/>
    <w:rsid w:val="00AB7365"/>
    <w:rsid w:val="00AC1DB8"/>
    <w:rsid w:val="00AC2ADD"/>
    <w:rsid w:val="00AC2FBD"/>
    <w:rsid w:val="00AC315B"/>
    <w:rsid w:val="00AC5534"/>
    <w:rsid w:val="00AC6517"/>
    <w:rsid w:val="00AD251A"/>
    <w:rsid w:val="00AD531A"/>
    <w:rsid w:val="00AE1A99"/>
    <w:rsid w:val="00AE1F7E"/>
    <w:rsid w:val="00AE239F"/>
    <w:rsid w:val="00AE523C"/>
    <w:rsid w:val="00AE7A84"/>
    <w:rsid w:val="00AF051C"/>
    <w:rsid w:val="00AF37AD"/>
    <w:rsid w:val="00AF7323"/>
    <w:rsid w:val="00B10974"/>
    <w:rsid w:val="00B15B48"/>
    <w:rsid w:val="00B16750"/>
    <w:rsid w:val="00B3369F"/>
    <w:rsid w:val="00B34DE2"/>
    <w:rsid w:val="00B40885"/>
    <w:rsid w:val="00B55058"/>
    <w:rsid w:val="00B607F3"/>
    <w:rsid w:val="00B67128"/>
    <w:rsid w:val="00B71CA7"/>
    <w:rsid w:val="00B73B99"/>
    <w:rsid w:val="00B752D5"/>
    <w:rsid w:val="00B8440D"/>
    <w:rsid w:val="00B84952"/>
    <w:rsid w:val="00B8554B"/>
    <w:rsid w:val="00B8776C"/>
    <w:rsid w:val="00B92E10"/>
    <w:rsid w:val="00B93910"/>
    <w:rsid w:val="00BA0875"/>
    <w:rsid w:val="00BA56CB"/>
    <w:rsid w:val="00BA6DB9"/>
    <w:rsid w:val="00BA792F"/>
    <w:rsid w:val="00BB0831"/>
    <w:rsid w:val="00BB3C67"/>
    <w:rsid w:val="00BB6250"/>
    <w:rsid w:val="00BC3868"/>
    <w:rsid w:val="00BC48B8"/>
    <w:rsid w:val="00BD4CD9"/>
    <w:rsid w:val="00BE1861"/>
    <w:rsid w:val="00BE2207"/>
    <w:rsid w:val="00BF144A"/>
    <w:rsid w:val="00BF2902"/>
    <w:rsid w:val="00BF3AB0"/>
    <w:rsid w:val="00C0022E"/>
    <w:rsid w:val="00C00D87"/>
    <w:rsid w:val="00C05145"/>
    <w:rsid w:val="00C070D8"/>
    <w:rsid w:val="00C13C34"/>
    <w:rsid w:val="00C155E5"/>
    <w:rsid w:val="00C20508"/>
    <w:rsid w:val="00C20F8A"/>
    <w:rsid w:val="00C23F9F"/>
    <w:rsid w:val="00C26E72"/>
    <w:rsid w:val="00C30476"/>
    <w:rsid w:val="00C35E48"/>
    <w:rsid w:val="00C35E87"/>
    <w:rsid w:val="00C3629F"/>
    <w:rsid w:val="00C42831"/>
    <w:rsid w:val="00C50925"/>
    <w:rsid w:val="00C51CCF"/>
    <w:rsid w:val="00C5637C"/>
    <w:rsid w:val="00C5749C"/>
    <w:rsid w:val="00C669A1"/>
    <w:rsid w:val="00C8266B"/>
    <w:rsid w:val="00C87A4C"/>
    <w:rsid w:val="00C975A3"/>
    <w:rsid w:val="00C97CA1"/>
    <w:rsid w:val="00CA05FC"/>
    <w:rsid w:val="00CA38DF"/>
    <w:rsid w:val="00CB3E28"/>
    <w:rsid w:val="00CB574C"/>
    <w:rsid w:val="00CC1ABD"/>
    <w:rsid w:val="00CC4DBF"/>
    <w:rsid w:val="00CD0482"/>
    <w:rsid w:val="00CD7161"/>
    <w:rsid w:val="00CE692C"/>
    <w:rsid w:val="00CE6ADC"/>
    <w:rsid w:val="00CE7411"/>
    <w:rsid w:val="00CE7A4E"/>
    <w:rsid w:val="00CF37FB"/>
    <w:rsid w:val="00CF40DE"/>
    <w:rsid w:val="00CF672E"/>
    <w:rsid w:val="00D00AEC"/>
    <w:rsid w:val="00D16688"/>
    <w:rsid w:val="00D2122F"/>
    <w:rsid w:val="00D302DF"/>
    <w:rsid w:val="00D32EFD"/>
    <w:rsid w:val="00D33F5B"/>
    <w:rsid w:val="00D354B1"/>
    <w:rsid w:val="00D44029"/>
    <w:rsid w:val="00D441CE"/>
    <w:rsid w:val="00D45FE0"/>
    <w:rsid w:val="00D4764C"/>
    <w:rsid w:val="00D504B3"/>
    <w:rsid w:val="00D52A21"/>
    <w:rsid w:val="00D52E15"/>
    <w:rsid w:val="00D54EBD"/>
    <w:rsid w:val="00D578C2"/>
    <w:rsid w:val="00D60FBC"/>
    <w:rsid w:val="00D6169D"/>
    <w:rsid w:val="00D649C8"/>
    <w:rsid w:val="00D64AED"/>
    <w:rsid w:val="00D72919"/>
    <w:rsid w:val="00D83C35"/>
    <w:rsid w:val="00D86259"/>
    <w:rsid w:val="00D92E25"/>
    <w:rsid w:val="00D92E9C"/>
    <w:rsid w:val="00D95882"/>
    <w:rsid w:val="00D9654D"/>
    <w:rsid w:val="00DA0D8E"/>
    <w:rsid w:val="00DA1DDD"/>
    <w:rsid w:val="00DA66AA"/>
    <w:rsid w:val="00DB2AA9"/>
    <w:rsid w:val="00DB3C5C"/>
    <w:rsid w:val="00DD005B"/>
    <w:rsid w:val="00DD06D7"/>
    <w:rsid w:val="00DD213A"/>
    <w:rsid w:val="00DD4633"/>
    <w:rsid w:val="00DD5FDB"/>
    <w:rsid w:val="00DE1842"/>
    <w:rsid w:val="00DE1A47"/>
    <w:rsid w:val="00DE6EED"/>
    <w:rsid w:val="00DF482B"/>
    <w:rsid w:val="00E006B8"/>
    <w:rsid w:val="00E12D79"/>
    <w:rsid w:val="00E16CB5"/>
    <w:rsid w:val="00E20309"/>
    <w:rsid w:val="00E213EF"/>
    <w:rsid w:val="00E21678"/>
    <w:rsid w:val="00E25A23"/>
    <w:rsid w:val="00E3191E"/>
    <w:rsid w:val="00E4778A"/>
    <w:rsid w:val="00E51D0E"/>
    <w:rsid w:val="00E57EED"/>
    <w:rsid w:val="00E603E3"/>
    <w:rsid w:val="00E61915"/>
    <w:rsid w:val="00E66941"/>
    <w:rsid w:val="00E70D10"/>
    <w:rsid w:val="00E70F24"/>
    <w:rsid w:val="00E7645F"/>
    <w:rsid w:val="00E80195"/>
    <w:rsid w:val="00E81C14"/>
    <w:rsid w:val="00E8341D"/>
    <w:rsid w:val="00E87F49"/>
    <w:rsid w:val="00E90985"/>
    <w:rsid w:val="00E90986"/>
    <w:rsid w:val="00E9797C"/>
    <w:rsid w:val="00EA196B"/>
    <w:rsid w:val="00EA3148"/>
    <w:rsid w:val="00EA34AF"/>
    <w:rsid w:val="00EA5288"/>
    <w:rsid w:val="00EB0C87"/>
    <w:rsid w:val="00EB5B7F"/>
    <w:rsid w:val="00EE125F"/>
    <w:rsid w:val="00EE5302"/>
    <w:rsid w:val="00EF323C"/>
    <w:rsid w:val="00EF6277"/>
    <w:rsid w:val="00EF710D"/>
    <w:rsid w:val="00F06C17"/>
    <w:rsid w:val="00F10F7D"/>
    <w:rsid w:val="00F13E93"/>
    <w:rsid w:val="00F230B4"/>
    <w:rsid w:val="00F322B5"/>
    <w:rsid w:val="00F3717A"/>
    <w:rsid w:val="00F4219F"/>
    <w:rsid w:val="00F539E2"/>
    <w:rsid w:val="00F564AC"/>
    <w:rsid w:val="00F57816"/>
    <w:rsid w:val="00F61CF0"/>
    <w:rsid w:val="00F6308F"/>
    <w:rsid w:val="00F64A51"/>
    <w:rsid w:val="00F75CEA"/>
    <w:rsid w:val="00F76582"/>
    <w:rsid w:val="00F76EE3"/>
    <w:rsid w:val="00F8048C"/>
    <w:rsid w:val="00F877AD"/>
    <w:rsid w:val="00FA2484"/>
    <w:rsid w:val="00FA7B37"/>
    <w:rsid w:val="00FB1484"/>
    <w:rsid w:val="00FB4B31"/>
    <w:rsid w:val="00FB5DEC"/>
    <w:rsid w:val="00FB639B"/>
    <w:rsid w:val="00FC1CEA"/>
    <w:rsid w:val="00FC312D"/>
    <w:rsid w:val="00FD02BD"/>
    <w:rsid w:val="00FD0D1A"/>
    <w:rsid w:val="00FD0DCD"/>
    <w:rsid w:val="00FD40AE"/>
    <w:rsid w:val="00FD433E"/>
    <w:rsid w:val="00FD5FC6"/>
    <w:rsid w:val="00FE1AD7"/>
    <w:rsid w:val="00FE3ABB"/>
    <w:rsid w:val="00FE56CD"/>
    <w:rsid w:val="00FE5F5B"/>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F2512E"/>
  <w15:docId w15:val="{8CACCF4E-7963-4450-8773-27EF7923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AED"/>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uiPriority w:val="99"/>
    <w:semiHidden/>
    <w:rsid w:val="00846DBE"/>
    <w:rPr>
      <w:rFonts w:ascii="Tahoma" w:hAnsi="Tahoma" w:cs="Tahoma"/>
      <w:sz w:val="16"/>
      <w:szCs w:val="16"/>
    </w:rPr>
  </w:style>
  <w:style w:type="character" w:customStyle="1" w:styleId="a9">
    <w:name w:val="Текст выноски Знак"/>
    <w:link w:val="a8"/>
    <w:uiPriority w:val="99"/>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Body Text Indent"/>
    <w:basedOn w:val="a"/>
    <w:link w:val="ab"/>
    <w:unhideWhenUsed/>
    <w:rsid w:val="00023D9E"/>
    <w:pPr>
      <w:overflowPunct/>
      <w:autoSpaceDE/>
      <w:autoSpaceDN/>
      <w:adjustRightInd/>
      <w:ind w:firstLine="6379"/>
      <w:textAlignment w:val="auto"/>
    </w:pPr>
    <w:rPr>
      <w:sz w:val="28"/>
    </w:rPr>
  </w:style>
  <w:style w:type="character" w:customStyle="1" w:styleId="ab">
    <w:name w:val="Основной текст с отступом Знак"/>
    <w:basedOn w:val="a0"/>
    <w:link w:val="aa"/>
    <w:rsid w:val="00023D9E"/>
    <w:rPr>
      <w:sz w:val="28"/>
    </w:rPr>
  </w:style>
  <w:style w:type="paragraph" w:styleId="2">
    <w:name w:val="Body Text Indent 2"/>
    <w:basedOn w:val="a"/>
    <w:link w:val="20"/>
    <w:rsid w:val="00DB2AA9"/>
    <w:pPr>
      <w:spacing w:after="120" w:line="480" w:lineRule="auto"/>
      <w:ind w:left="283"/>
    </w:pPr>
  </w:style>
  <w:style w:type="character" w:customStyle="1" w:styleId="20">
    <w:name w:val="Основной текст с отступом 2 Знак"/>
    <w:basedOn w:val="a0"/>
    <w:link w:val="2"/>
    <w:rsid w:val="00DB2AA9"/>
  </w:style>
  <w:style w:type="paragraph" w:customStyle="1" w:styleId="Style1">
    <w:name w:val="Style1"/>
    <w:basedOn w:val="a"/>
    <w:uiPriority w:val="99"/>
    <w:rsid w:val="001B0491"/>
    <w:pPr>
      <w:widowControl w:val="0"/>
      <w:overflowPunct/>
      <w:spacing w:line="324" w:lineRule="exact"/>
      <w:jc w:val="center"/>
      <w:textAlignment w:val="auto"/>
    </w:pPr>
    <w:rPr>
      <w:rFonts w:eastAsiaTheme="minorEastAsia"/>
      <w:sz w:val="24"/>
      <w:szCs w:val="24"/>
    </w:rPr>
  </w:style>
  <w:style w:type="paragraph" w:customStyle="1" w:styleId="Style2">
    <w:name w:val="Style2"/>
    <w:basedOn w:val="a"/>
    <w:uiPriority w:val="99"/>
    <w:rsid w:val="001B0491"/>
    <w:pPr>
      <w:widowControl w:val="0"/>
      <w:overflowPunct/>
      <w:spacing w:line="257" w:lineRule="exact"/>
      <w:textAlignment w:val="auto"/>
    </w:pPr>
    <w:rPr>
      <w:rFonts w:eastAsiaTheme="minorEastAsia"/>
      <w:sz w:val="24"/>
      <w:szCs w:val="24"/>
    </w:rPr>
  </w:style>
  <w:style w:type="paragraph" w:customStyle="1" w:styleId="Style3">
    <w:name w:val="Style3"/>
    <w:basedOn w:val="a"/>
    <w:uiPriority w:val="99"/>
    <w:rsid w:val="001B0491"/>
    <w:pPr>
      <w:widowControl w:val="0"/>
      <w:overflowPunct/>
      <w:textAlignment w:val="auto"/>
    </w:pPr>
    <w:rPr>
      <w:rFonts w:eastAsiaTheme="minorEastAsia"/>
      <w:sz w:val="24"/>
      <w:szCs w:val="24"/>
    </w:rPr>
  </w:style>
  <w:style w:type="paragraph" w:customStyle="1" w:styleId="Style4">
    <w:name w:val="Style4"/>
    <w:basedOn w:val="a"/>
    <w:uiPriority w:val="99"/>
    <w:rsid w:val="001B0491"/>
    <w:pPr>
      <w:widowControl w:val="0"/>
      <w:overflowPunct/>
      <w:spacing w:line="254" w:lineRule="exact"/>
      <w:ind w:firstLine="706"/>
      <w:textAlignment w:val="auto"/>
    </w:pPr>
    <w:rPr>
      <w:rFonts w:eastAsiaTheme="minorEastAsia"/>
      <w:sz w:val="24"/>
      <w:szCs w:val="24"/>
    </w:rPr>
  </w:style>
  <w:style w:type="paragraph" w:customStyle="1" w:styleId="Style5">
    <w:name w:val="Style5"/>
    <w:basedOn w:val="a"/>
    <w:uiPriority w:val="99"/>
    <w:rsid w:val="001B0491"/>
    <w:pPr>
      <w:widowControl w:val="0"/>
      <w:overflowPunct/>
      <w:textAlignment w:val="auto"/>
    </w:pPr>
    <w:rPr>
      <w:rFonts w:eastAsiaTheme="minorEastAsia"/>
      <w:sz w:val="24"/>
      <w:szCs w:val="24"/>
    </w:rPr>
  </w:style>
  <w:style w:type="paragraph" w:customStyle="1" w:styleId="Style6">
    <w:name w:val="Style6"/>
    <w:basedOn w:val="a"/>
    <w:uiPriority w:val="99"/>
    <w:rsid w:val="001B0491"/>
    <w:pPr>
      <w:widowControl w:val="0"/>
      <w:overflowPunct/>
      <w:spacing w:line="254" w:lineRule="exact"/>
      <w:ind w:firstLine="634"/>
      <w:textAlignment w:val="auto"/>
    </w:pPr>
    <w:rPr>
      <w:rFonts w:eastAsiaTheme="minorEastAsia"/>
      <w:sz w:val="24"/>
      <w:szCs w:val="24"/>
    </w:rPr>
  </w:style>
  <w:style w:type="character" w:customStyle="1" w:styleId="FontStyle11">
    <w:name w:val="Font Style11"/>
    <w:basedOn w:val="a0"/>
    <w:uiPriority w:val="99"/>
    <w:rsid w:val="001B0491"/>
    <w:rPr>
      <w:rFonts w:ascii="Times New Roman" w:hAnsi="Times New Roman" w:cs="Times New Roman"/>
      <w:sz w:val="26"/>
      <w:szCs w:val="26"/>
    </w:rPr>
  </w:style>
  <w:style w:type="character" w:customStyle="1" w:styleId="FontStyle12">
    <w:name w:val="Font Style12"/>
    <w:basedOn w:val="a0"/>
    <w:uiPriority w:val="99"/>
    <w:rsid w:val="001B0491"/>
    <w:rPr>
      <w:rFonts w:ascii="Times New Roman" w:hAnsi="Times New Roman" w:cs="Times New Roman"/>
      <w:sz w:val="20"/>
      <w:szCs w:val="20"/>
    </w:rPr>
  </w:style>
  <w:style w:type="character" w:customStyle="1" w:styleId="FontStyle13">
    <w:name w:val="Font Style13"/>
    <w:basedOn w:val="a0"/>
    <w:uiPriority w:val="99"/>
    <w:rsid w:val="001B0491"/>
    <w:rPr>
      <w:rFonts w:ascii="Constantia" w:hAnsi="Constantia" w:cs="Constantia"/>
      <w:b/>
      <w:bCs/>
      <w:sz w:val="14"/>
      <w:szCs w:val="14"/>
    </w:rPr>
  </w:style>
  <w:style w:type="character" w:customStyle="1" w:styleId="FontStyle14">
    <w:name w:val="Font Style14"/>
    <w:basedOn w:val="a0"/>
    <w:uiPriority w:val="99"/>
    <w:rsid w:val="001B0491"/>
    <w:rPr>
      <w:rFonts w:ascii="Times New Roman" w:hAnsi="Times New Roman" w:cs="Times New Roman"/>
      <w:i/>
      <w:iCs/>
      <w:sz w:val="20"/>
      <w:szCs w:val="20"/>
    </w:rPr>
  </w:style>
  <w:style w:type="character" w:customStyle="1" w:styleId="FontStyle15">
    <w:name w:val="Font Style15"/>
    <w:basedOn w:val="a0"/>
    <w:uiPriority w:val="99"/>
    <w:rsid w:val="001B0491"/>
    <w:rPr>
      <w:rFonts w:ascii="Times New Roman" w:hAnsi="Times New Roman" w:cs="Times New Roman"/>
      <w:b/>
      <w:bCs/>
      <w:i/>
      <w:iCs/>
      <w:sz w:val="20"/>
      <w:szCs w:val="20"/>
    </w:rPr>
  </w:style>
  <w:style w:type="table" w:styleId="ac">
    <w:name w:val="Table Grid"/>
    <w:basedOn w:val="a1"/>
    <w:uiPriority w:val="59"/>
    <w:locked/>
    <w:rsid w:val="001B0491"/>
    <w:rPr>
      <w:rFonts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1B0491"/>
    <w:pPr>
      <w:widowControl w:val="0"/>
      <w:overflowPunct/>
      <w:ind w:left="720"/>
      <w:contextualSpacing/>
      <w:textAlignment w:val="auto"/>
    </w:pPr>
    <w:rPr>
      <w:rFonts w:eastAsiaTheme="minorEastAsia"/>
      <w:sz w:val="24"/>
      <w:szCs w:val="24"/>
    </w:rPr>
  </w:style>
  <w:style w:type="character" w:styleId="ae">
    <w:name w:val="annotation reference"/>
    <w:basedOn w:val="a0"/>
    <w:uiPriority w:val="99"/>
    <w:unhideWhenUsed/>
    <w:rsid w:val="001B0491"/>
    <w:rPr>
      <w:sz w:val="16"/>
      <w:szCs w:val="16"/>
    </w:rPr>
  </w:style>
  <w:style w:type="paragraph" w:styleId="af">
    <w:name w:val="annotation text"/>
    <w:basedOn w:val="a"/>
    <w:link w:val="af0"/>
    <w:uiPriority w:val="99"/>
    <w:unhideWhenUsed/>
    <w:rsid w:val="001B0491"/>
    <w:pPr>
      <w:widowControl w:val="0"/>
      <w:overflowPunct/>
      <w:textAlignment w:val="auto"/>
    </w:pPr>
    <w:rPr>
      <w:rFonts w:eastAsiaTheme="minorEastAsia"/>
    </w:rPr>
  </w:style>
  <w:style w:type="character" w:customStyle="1" w:styleId="af0">
    <w:name w:val="Текст примечания Знак"/>
    <w:basedOn w:val="a0"/>
    <w:link w:val="af"/>
    <w:uiPriority w:val="99"/>
    <w:rsid w:val="001B0491"/>
    <w:rPr>
      <w:rFonts w:eastAsiaTheme="minorEastAsia"/>
    </w:rPr>
  </w:style>
  <w:style w:type="paragraph" w:styleId="af1">
    <w:name w:val="annotation subject"/>
    <w:basedOn w:val="af"/>
    <w:next w:val="af"/>
    <w:link w:val="af2"/>
    <w:uiPriority w:val="99"/>
    <w:unhideWhenUsed/>
    <w:rsid w:val="001B0491"/>
    <w:rPr>
      <w:b/>
      <w:bCs/>
    </w:rPr>
  </w:style>
  <w:style w:type="character" w:customStyle="1" w:styleId="af2">
    <w:name w:val="Тема примечания Знак"/>
    <w:basedOn w:val="af0"/>
    <w:link w:val="af1"/>
    <w:uiPriority w:val="99"/>
    <w:rsid w:val="001B0491"/>
    <w:rPr>
      <w:rFonts w:eastAsiaTheme="minorEastAsia"/>
      <w:b/>
      <w:bCs/>
    </w:rPr>
  </w:style>
  <w:style w:type="paragraph" w:customStyle="1" w:styleId="10">
    <w:name w:val="Обычный1"/>
    <w:rsid w:val="001B0491"/>
    <w:pPr>
      <w:widowControl w:val="0"/>
    </w:pPr>
    <w:rPr>
      <w:snapToGrid w:val="0"/>
    </w:rPr>
  </w:style>
  <w:style w:type="table" w:customStyle="1" w:styleId="11">
    <w:name w:val="Сетка таблицы1"/>
    <w:basedOn w:val="a1"/>
    <w:next w:val="ac"/>
    <w:uiPriority w:val="59"/>
    <w:rsid w:val="001B0491"/>
    <w:rPr>
      <w:rFonts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8650">
      <w:bodyDiv w:val="1"/>
      <w:marLeft w:val="0"/>
      <w:marRight w:val="0"/>
      <w:marTop w:val="0"/>
      <w:marBottom w:val="0"/>
      <w:divBdr>
        <w:top w:val="none" w:sz="0" w:space="0" w:color="auto"/>
        <w:left w:val="none" w:sz="0" w:space="0" w:color="auto"/>
        <w:bottom w:val="none" w:sz="0" w:space="0" w:color="auto"/>
        <w:right w:val="none" w:sz="0" w:space="0" w:color="auto"/>
      </w:divBdr>
    </w:div>
    <w:div w:id="717820125">
      <w:bodyDiv w:val="1"/>
      <w:marLeft w:val="0"/>
      <w:marRight w:val="0"/>
      <w:marTop w:val="0"/>
      <w:marBottom w:val="0"/>
      <w:divBdr>
        <w:top w:val="none" w:sz="0" w:space="0" w:color="auto"/>
        <w:left w:val="none" w:sz="0" w:space="0" w:color="auto"/>
        <w:bottom w:val="none" w:sz="0" w:space="0" w:color="auto"/>
        <w:right w:val="none" w:sz="0" w:space="0" w:color="auto"/>
      </w:divBdr>
    </w:div>
    <w:div w:id="1262026880">
      <w:bodyDiv w:val="1"/>
      <w:marLeft w:val="0"/>
      <w:marRight w:val="0"/>
      <w:marTop w:val="0"/>
      <w:marBottom w:val="0"/>
      <w:divBdr>
        <w:top w:val="none" w:sz="0" w:space="0" w:color="auto"/>
        <w:left w:val="none" w:sz="0" w:space="0" w:color="auto"/>
        <w:bottom w:val="none" w:sz="0" w:space="0" w:color="auto"/>
        <w:right w:val="none" w:sz="0" w:space="0" w:color="auto"/>
      </w:divBdr>
    </w:div>
    <w:div w:id="1423143299">
      <w:bodyDiv w:val="1"/>
      <w:marLeft w:val="0"/>
      <w:marRight w:val="0"/>
      <w:marTop w:val="0"/>
      <w:marBottom w:val="0"/>
      <w:divBdr>
        <w:top w:val="none" w:sz="0" w:space="0" w:color="auto"/>
        <w:left w:val="none" w:sz="0" w:space="0" w:color="auto"/>
        <w:bottom w:val="none" w:sz="0" w:space="0" w:color="auto"/>
        <w:right w:val="none" w:sz="0" w:space="0" w:color="auto"/>
      </w:divBdr>
    </w:div>
    <w:div w:id="1927231157">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B3A0-5EBC-46E8-ACB7-E19EFA6E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3372</Words>
  <Characters>19222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APP RT</cp:lastModifiedBy>
  <cp:revision>3</cp:revision>
  <cp:lastPrinted>2024-04-15T13:30:00Z</cp:lastPrinted>
  <dcterms:created xsi:type="dcterms:W3CDTF">2024-07-01T08:04:00Z</dcterms:created>
  <dcterms:modified xsi:type="dcterms:W3CDTF">2024-07-01T08:12:00Z</dcterms:modified>
</cp:coreProperties>
</file>